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4FFD">
      <w:pPr>
        <w:pStyle w:val="1"/>
      </w:pPr>
      <w:hyperlink r:id="rId4" w:history="1">
        <w:r>
          <w:rPr>
            <w:rStyle w:val="a4"/>
          </w:rPr>
          <w:t>Приказ Министерства образования и науки РФ от 2 августа 2013 г. N 822</w:t>
        </w:r>
        <w:r>
          <w:rPr>
            <w:rStyle w:val="a4"/>
          </w:rPr>
          <w:br/>
          <w:t xml:space="preserve">"Об утверждении федерального государственного образовательного стандарта среднего профессионального образования </w:t>
        </w:r>
        <w:r>
          <w:rPr>
            <w:rStyle w:val="a4"/>
          </w:rPr>
          <w:t>по профессии 151902.03 Станочник (металлообработка)"</w:t>
        </w:r>
      </w:hyperlink>
    </w:p>
    <w:p w:rsidR="00000000" w:rsidRDefault="00194FFD"/>
    <w:p w:rsidR="00000000" w:rsidRDefault="00194FFD">
      <w:r>
        <w:t xml:space="preserve">В соответствии с </w:t>
      </w:r>
      <w:hyperlink r:id="rId5" w:history="1">
        <w:r>
          <w:rPr>
            <w:rStyle w:val="a4"/>
          </w:rPr>
          <w:t>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000000" w:rsidRDefault="00194FFD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</w:t>
        </w:r>
        <w:r>
          <w:rPr>
            <w:rStyle w:val="a4"/>
          </w:rPr>
          <w:t>й стандарт</w:t>
        </w:r>
      </w:hyperlink>
      <w:r>
        <w:t xml:space="preserve"> среднего профессионального образования по профессии 151902.03 Станочник (металлообработка).</w:t>
      </w:r>
    </w:p>
    <w:p w:rsidR="00000000" w:rsidRDefault="00194FFD">
      <w:bookmarkStart w:id="1" w:name="sub_2"/>
      <w:bookmarkEnd w:id="0"/>
      <w:r>
        <w:t xml:space="preserve">2. Признать утратившим силу </w:t>
      </w:r>
      <w:hyperlink r:id="rId7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9 ноября 2009 г</w:t>
      </w:r>
      <w:r>
        <w:t>. N 551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151902.03 Станочник (металлообработка)" (зарегистрирован Министерством юстиции Российской Федерации</w:t>
      </w:r>
      <w:r>
        <w:t xml:space="preserve"> 10 декабря 2009 г., регистрационный N 15499).</w:t>
      </w:r>
    </w:p>
    <w:p w:rsidR="00000000" w:rsidRDefault="00194FFD">
      <w:bookmarkStart w:id="2" w:name="sub_3"/>
      <w:bookmarkEnd w:id="1"/>
      <w:r>
        <w:t>3. Настоящий приказ вступает в силу с 1 сентября 2013 года.</w:t>
      </w:r>
    </w:p>
    <w:bookmarkEnd w:id="2"/>
    <w:p w:rsidR="00000000" w:rsidRDefault="00194FF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4FFD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4FFD">
            <w:pPr>
              <w:pStyle w:val="aff6"/>
              <w:jc w:val="right"/>
            </w:pPr>
            <w:r>
              <w:t>Д.В. Ливанов</w:t>
            </w:r>
          </w:p>
        </w:tc>
      </w:tr>
    </w:tbl>
    <w:p w:rsidR="00000000" w:rsidRDefault="00194FFD"/>
    <w:p w:rsidR="00000000" w:rsidRDefault="00194FFD">
      <w:pPr>
        <w:pStyle w:val="afff"/>
      </w:pPr>
      <w:r>
        <w:t>Зарегистрировано в Минюсте РФ 20 августа 2013 г.</w:t>
      </w:r>
    </w:p>
    <w:p w:rsidR="00000000" w:rsidRDefault="00194FFD">
      <w:pPr>
        <w:pStyle w:val="afff"/>
      </w:pPr>
      <w:r>
        <w:t>Регистрационный N 29714</w:t>
      </w:r>
    </w:p>
    <w:p w:rsidR="00000000" w:rsidRDefault="00194FFD"/>
    <w:p w:rsidR="00000000" w:rsidRDefault="00194FFD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194FFD"/>
    <w:p w:rsidR="00000000" w:rsidRDefault="00194FFD">
      <w:pPr>
        <w:pStyle w:val="1"/>
      </w:pPr>
      <w:r>
        <w:t>Федераль</w:t>
      </w:r>
      <w:r>
        <w:t>ный государственный образовательный стандарт</w:t>
      </w:r>
      <w:r>
        <w:br/>
        <w:t>среднего профессионального образования по профессии</w:t>
      </w:r>
      <w:r>
        <w:br/>
        <w:t>151902.03 Станочник (металлообработка)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2 августа 2013 г. N 822)</w:t>
      </w:r>
    </w:p>
    <w:p w:rsidR="00000000" w:rsidRDefault="00194F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94FFD">
      <w:pPr>
        <w:pStyle w:val="afa"/>
      </w:pPr>
      <w:bookmarkStart w:id="4" w:name="sub_645370124"/>
      <w:r>
        <w:t xml:space="preserve">См. </w:t>
      </w:r>
      <w:hyperlink r:id="rId8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194FFD">
      <w:pPr>
        <w:pStyle w:val="1"/>
      </w:pPr>
      <w:bookmarkStart w:id="5" w:name="sub_100"/>
      <w:bookmarkEnd w:id="4"/>
      <w:r>
        <w:t>I. Область применения</w:t>
      </w:r>
    </w:p>
    <w:bookmarkEnd w:id="5"/>
    <w:p w:rsidR="00000000" w:rsidRDefault="00194FFD"/>
    <w:p w:rsidR="00000000" w:rsidRDefault="00194FFD">
      <w:bookmarkStart w:id="6" w:name="sub_1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151902.03 Станочник (металлообработка) </w:t>
      </w:r>
      <w:r>
        <w:t>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</w:t>
      </w:r>
      <w:r>
        <w:t>тории Российской Федерации (далее - образовательная организация).</w:t>
      </w:r>
    </w:p>
    <w:p w:rsidR="00000000" w:rsidRDefault="00194FFD">
      <w:bookmarkStart w:id="7" w:name="sub_12"/>
      <w:bookmarkEnd w:id="6"/>
      <w:r>
        <w:t>1.2. Право на реализацию программы подготовки квалифицированных рабочих, служащих по профессии 151902.03 Станочник (металлообработка) имеет образовательная организация при наличи</w:t>
      </w:r>
      <w:r>
        <w:t>и соответствующей лицензии на осуществление образовательной деятельности.</w:t>
      </w:r>
    </w:p>
    <w:bookmarkEnd w:id="7"/>
    <w:p w:rsidR="00000000" w:rsidRDefault="00194FFD">
      <w:r>
        <w:lastRenderedPageBreak/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</w:t>
      </w:r>
      <w:r>
        <w:t>ммы подготовки квалифицированных рабочих, служащих с использованием сетевой формы наряду с образовательными организациями, также могут участвовать научные организации, медицинские организации, организации культуры, физкультурно-спортивные и иные организаци</w:t>
      </w:r>
      <w:r>
        <w:t>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91" w:history="1">
        <w:r>
          <w:rPr>
            <w:rStyle w:val="a4"/>
          </w:rPr>
          <w:t>*(1)</w:t>
        </w:r>
      </w:hyperlink>
      <w:r>
        <w:t>.</w:t>
      </w:r>
    </w:p>
    <w:p w:rsidR="00000000" w:rsidRDefault="00194FFD"/>
    <w:p w:rsidR="00000000" w:rsidRDefault="00194FFD">
      <w:pPr>
        <w:pStyle w:val="1"/>
      </w:pPr>
      <w:bookmarkStart w:id="8" w:name="sub_200"/>
      <w:r>
        <w:t>II. Используемые сокращения</w:t>
      </w:r>
    </w:p>
    <w:bookmarkEnd w:id="8"/>
    <w:p w:rsidR="00000000" w:rsidRDefault="00194FFD"/>
    <w:p w:rsidR="00000000" w:rsidRDefault="00194FFD">
      <w:r>
        <w:t>В настоящем стандарте используются следующие сокращения:</w:t>
      </w:r>
    </w:p>
    <w:p w:rsidR="00000000" w:rsidRDefault="00194FFD">
      <w:r>
        <w:rPr>
          <w:rStyle w:val="a3"/>
        </w:rPr>
        <w:t>СПО</w:t>
      </w:r>
      <w:r>
        <w:t xml:space="preserve"> - среднее профессиональное образование;</w:t>
      </w:r>
    </w:p>
    <w:p w:rsidR="00000000" w:rsidRDefault="00194FFD">
      <w:r>
        <w:rPr>
          <w:rStyle w:val="a3"/>
        </w:rPr>
        <w:t>ФГОС СПО</w:t>
      </w:r>
      <w:r>
        <w:t xml:space="preserve"> - федеральный государственный образовательный стандарт среднего профессионального образования</w:t>
      </w:r>
      <w:r>
        <w:t>;</w:t>
      </w:r>
    </w:p>
    <w:p w:rsidR="00000000" w:rsidRDefault="00194FFD">
      <w:r>
        <w:rPr>
          <w:rStyle w:val="a3"/>
        </w:rPr>
        <w:t>ППКРС</w:t>
      </w:r>
      <w:r>
        <w:t xml:space="preserve"> - программа подготовки квалифицированных рабочих, служащих по профессии;</w:t>
      </w:r>
    </w:p>
    <w:p w:rsidR="00000000" w:rsidRDefault="00194FFD">
      <w:r>
        <w:rPr>
          <w:rStyle w:val="a3"/>
        </w:rPr>
        <w:t>ОК</w:t>
      </w:r>
      <w:r>
        <w:t xml:space="preserve"> - общая компетенция;</w:t>
      </w:r>
    </w:p>
    <w:p w:rsidR="00000000" w:rsidRDefault="00194FFD">
      <w:r>
        <w:rPr>
          <w:rStyle w:val="a3"/>
        </w:rPr>
        <w:t>ПК</w:t>
      </w:r>
      <w:r>
        <w:t xml:space="preserve"> - профессиональная компетенция;</w:t>
      </w:r>
    </w:p>
    <w:p w:rsidR="00000000" w:rsidRDefault="00194FFD">
      <w:r>
        <w:rPr>
          <w:rStyle w:val="a3"/>
        </w:rPr>
        <w:t>ПМ</w:t>
      </w:r>
      <w:r>
        <w:t xml:space="preserve"> - профессиональный модуль;</w:t>
      </w:r>
    </w:p>
    <w:p w:rsidR="00000000" w:rsidRDefault="00194FFD">
      <w:r>
        <w:rPr>
          <w:rStyle w:val="a3"/>
        </w:rPr>
        <w:t>МДК</w:t>
      </w:r>
      <w:r>
        <w:t xml:space="preserve"> - междисциплинарный курс.</w:t>
      </w:r>
    </w:p>
    <w:p w:rsidR="00000000" w:rsidRDefault="00194FFD"/>
    <w:p w:rsidR="00000000" w:rsidRDefault="00194FFD">
      <w:pPr>
        <w:pStyle w:val="1"/>
      </w:pPr>
      <w:bookmarkStart w:id="9" w:name="sub_300"/>
      <w:r>
        <w:t>III. Характеристика подготовки по профессии</w:t>
      </w:r>
    </w:p>
    <w:bookmarkEnd w:id="9"/>
    <w:p w:rsidR="00000000" w:rsidRDefault="00194FFD"/>
    <w:p w:rsidR="00000000" w:rsidRDefault="00194FFD">
      <w:bookmarkStart w:id="10" w:name="sub_31"/>
      <w:r>
        <w:t xml:space="preserve">3.1. Сроки получения среднего профессионального образования по профессии 151902.03 Станочник (металлообработка) в очной форме обучения и соответствующие квалификации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bookmarkEnd w:id="10"/>
    <w:p w:rsidR="00000000" w:rsidRDefault="00194FFD"/>
    <w:p w:rsidR="00000000" w:rsidRDefault="00194FFD">
      <w:pPr>
        <w:ind w:firstLine="698"/>
        <w:jc w:val="right"/>
      </w:pPr>
      <w:bookmarkStart w:id="11" w:name="sub_10"/>
      <w:r>
        <w:rPr>
          <w:rStyle w:val="a3"/>
        </w:rPr>
        <w:t>Таблица 1</w:t>
      </w:r>
    </w:p>
    <w:bookmarkEnd w:id="11"/>
    <w:p w:rsidR="00000000" w:rsidRDefault="00194F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360"/>
        <w:gridCol w:w="3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Ур</w:t>
            </w:r>
            <w:r>
              <w:t>овень образования, необходимый для приема на обучение по ППКРС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hyperlink r:id="rId9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Срок получения СПО по ППКРС в очной форме обучения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на базе среднего общего образования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Оператор станков с программным управлением</w:t>
            </w:r>
          </w:p>
          <w:p w:rsidR="00000000" w:rsidRDefault="00194FFD">
            <w:pPr>
              <w:pStyle w:val="aff6"/>
              <w:jc w:val="center"/>
            </w:pPr>
            <w:r>
              <w:t>Станочник широкого профиля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10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на базе основного общего образования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2 года 5 мес.</w:t>
            </w:r>
            <w:hyperlink w:anchor="sub_333" w:history="1">
              <w:r>
                <w:rPr>
                  <w:rStyle w:val="a4"/>
                </w:rPr>
                <w:t>***</w:t>
              </w:r>
            </w:hyperlink>
          </w:p>
        </w:tc>
      </w:tr>
    </w:tbl>
    <w:p w:rsidR="00000000" w:rsidRDefault="00194FFD"/>
    <w:p w:rsidR="00000000" w:rsidRDefault="00194FFD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194FFD">
      <w:bookmarkStart w:id="12" w:name="sub_111"/>
      <w: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000000" w:rsidRDefault="00194FFD">
      <w:bookmarkStart w:id="13" w:name="sub_222"/>
      <w:bookmarkEnd w:id="12"/>
      <w:r>
        <w:lastRenderedPageBreak/>
        <w:t>** Независимо от применяемых образовательных технологий.</w:t>
      </w:r>
    </w:p>
    <w:p w:rsidR="00000000" w:rsidRDefault="00194FFD">
      <w:bookmarkStart w:id="14" w:name="sub_333"/>
      <w:bookmarkEnd w:id="13"/>
      <w:r>
        <w:t>*** Образовательные организации, осуществляющие подготовку квалифицированных рабочих, служащих на базе основного, общего образования, реализуют федеральный государственный образовательн</w:t>
      </w:r>
      <w:r>
        <w:t>ый стандарт среднего общего образования в пределах ППКРС, в том числе с учетом получаемой профессии СПО.</w:t>
      </w:r>
    </w:p>
    <w:bookmarkEnd w:id="14"/>
    <w:p w:rsidR="00000000" w:rsidRDefault="00194FFD"/>
    <w:p w:rsidR="00000000" w:rsidRDefault="00194FFD">
      <w:bookmarkStart w:id="15" w:name="sub_32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</w:t>
      </w:r>
      <w:r>
        <w:t>х, должностей служащих и тарифных разрядов (</w:t>
      </w:r>
      <w:hyperlink r:id="rId10" w:history="1">
        <w:r>
          <w:rPr>
            <w:rStyle w:val="a4"/>
          </w:rPr>
          <w:t>ОК 016-94</w:t>
        </w:r>
      </w:hyperlink>
      <w:r>
        <w:t>) при формировании программы подготовки квалифицированных рабочих, служащих по профессиям СПО:</w:t>
      </w:r>
    </w:p>
    <w:bookmarkEnd w:id="15"/>
    <w:p w:rsidR="00000000" w:rsidRDefault="00194FFD">
      <w:r>
        <w:t>станочник широкого профиля - оператор станков с программным управле</w:t>
      </w:r>
      <w:r>
        <w:t>нием.</w:t>
      </w:r>
    </w:p>
    <w:p w:rsidR="00000000" w:rsidRDefault="00194FFD">
      <w:r>
        <w:t>Сроки получения СПО по ППКРС независимо от применяемых образовательных технологий увеличиваются:</w:t>
      </w:r>
    </w:p>
    <w:p w:rsidR="00000000" w:rsidRDefault="00194FFD">
      <w:bookmarkStart w:id="16" w:name="sub_321"/>
      <w:r>
        <w:t>а) для обучающихся по очно-заочной форме обучения:</w:t>
      </w:r>
    </w:p>
    <w:bookmarkEnd w:id="16"/>
    <w:p w:rsidR="00000000" w:rsidRDefault="00194FFD">
      <w:r>
        <w:t>на базе среднего общего образования - не более чем на 1 год;</w:t>
      </w:r>
    </w:p>
    <w:p w:rsidR="00000000" w:rsidRDefault="00194FFD">
      <w:r>
        <w:t>на базе основного общего об</w:t>
      </w:r>
      <w:r>
        <w:t>разования - не более чем на 1,5 года;</w:t>
      </w:r>
    </w:p>
    <w:p w:rsidR="00000000" w:rsidRDefault="00194FFD">
      <w:bookmarkStart w:id="17" w:name="sub_322"/>
      <w:r>
        <w:t>б) для инвалидов и лиц с ограниченными возможностями здоровья - не более чем на 6 месяцев.</w:t>
      </w:r>
    </w:p>
    <w:bookmarkEnd w:id="17"/>
    <w:p w:rsidR="00000000" w:rsidRDefault="00194FFD"/>
    <w:p w:rsidR="00000000" w:rsidRDefault="00194FFD">
      <w:pPr>
        <w:pStyle w:val="1"/>
      </w:pPr>
      <w:bookmarkStart w:id="18" w:name="sub_400"/>
      <w:r>
        <w:t>IV. Характеристика профессиональной деятельности выпускников</w:t>
      </w:r>
    </w:p>
    <w:bookmarkEnd w:id="18"/>
    <w:p w:rsidR="00000000" w:rsidRDefault="00194FFD"/>
    <w:p w:rsidR="00000000" w:rsidRDefault="00194FFD">
      <w:bookmarkStart w:id="19" w:name="sub_41"/>
      <w:r>
        <w:t>4.1. Область профессиональной деятельности выпускников: программное управление металлорежущими станками и обработка металлических изделий и деталей на металлорежущих станках различного вида и типа.</w:t>
      </w:r>
    </w:p>
    <w:p w:rsidR="00000000" w:rsidRDefault="00194FFD">
      <w:bookmarkStart w:id="20" w:name="sub_42"/>
      <w:bookmarkEnd w:id="19"/>
      <w:r>
        <w:t>4.2. Объектами профессиональной деятельности в</w:t>
      </w:r>
      <w:r>
        <w:t>ыпускников являются:</w:t>
      </w:r>
    </w:p>
    <w:bookmarkEnd w:id="20"/>
    <w:p w:rsidR="00000000" w:rsidRDefault="00194FFD">
      <w:r>
        <w:t>металлорежущие станки (сверлильные, фрезерные, токарные и шлифовальные);</w:t>
      </w:r>
    </w:p>
    <w:p w:rsidR="00000000" w:rsidRDefault="00194FFD">
      <w:r>
        <w:t>станки с числовым программным управлением (ЧПУ) и манипуляторы (роботы), а также технология обработки деталей и заготовок на них, специальные и универсальны</w:t>
      </w:r>
      <w:r>
        <w:t>е приспособления и режущие инструменты.</w:t>
      </w:r>
    </w:p>
    <w:p w:rsidR="00000000" w:rsidRDefault="00194FFD">
      <w:bookmarkStart w:id="21" w:name="sub_43"/>
      <w:r>
        <w:t>4.3. Обучающийся по профессии 151902.03 Станочник (металлообработка) готовится к следующим видам деятельности:</w:t>
      </w:r>
    </w:p>
    <w:p w:rsidR="00000000" w:rsidRDefault="00194FFD">
      <w:bookmarkStart w:id="22" w:name="sub_431"/>
      <w:bookmarkEnd w:id="21"/>
      <w:r>
        <w:t>4.3.1. Программное управление металлорежущими станками.</w:t>
      </w:r>
    </w:p>
    <w:p w:rsidR="00000000" w:rsidRDefault="00194FFD">
      <w:bookmarkStart w:id="23" w:name="sub_432"/>
      <w:bookmarkEnd w:id="22"/>
      <w:r>
        <w:t>4.3.2. Обработка</w:t>
      </w:r>
      <w:r>
        <w:t xml:space="preserve"> деталей на металлорежущих станках различного вида и типа.</w:t>
      </w:r>
    </w:p>
    <w:bookmarkEnd w:id="23"/>
    <w:p w:rsidR="00000000" w:rsidRDefault="00194FFD"/>
    <w:p w:rsidR="00000000" w:rsidRDefault="00194FFD">
      <w:pPr>
        <w:pStyle w:val="1"/>
      </w:pPr>
      <w:bookmarkStart w:id="24" w:name="sub_500"/>
      <w:r>
        <w:t>V. Требования к результатам освоения программы подготовки квалифицированных рабочих, служащих</w:t>
      </w:r>
    </w:p>
    <w:bookmarkEnd w:id="24"/>
    <w:p w:rsidR="00000000" w:rsidRDefault="00194FFD"/>
    <w:p w:rsidR="00000000" w:rsidRDefault="00194FFD">
      <w:bookmarkStart w:id="25" w:name="sub_51"/>
      <w:r>
        <w:t>5.1. Выпускник, освоивший ППКРС, должен обладать общими компетенциями, вкл</w:t>
      </w:r>
      <w:r>
        <w:t>ючающими в себя способность:</w:t>
      </w:r>
    </w:p>
    <w:p w:rsidR="00000000" w:rsidRDefault="00194FFD">
      <w:bookmarkStart w:id="26" w:name="sub_511"/>
      <w:bookmarkEnd w:id="25"/>
      <w:r>
        <w:t>ОК 1. Понимать сущность и социальную значимость будущей профессии, проявлять к ней устойчивый интерес.</w:t>
      </w:r>
    </w:p>
    <w:p w:rsidR="00000000" w:rsidRDefault="00194FFD">
      <w:bookmarkStart w:id="27" w:name="sub_512"/>
      <w:bookmarkEnd w:id="26"/>
      <w:r>
        <w:t>ОК 2. Организовывать собственную деятельность, исходя из цели и способов ее достижения, определен</w:t>
      </w:r>
      <w:r>
        <w:t>ных руководителем.</w:t>
      </w:r>
    </w:p>
    <w:p w:rsidR="00000000" w:rsidRDefault="00194FFD">
      <w:bookmarkStart w:id="28" w:name="sub_513"/>
      <w:bookmarkEnd w:id="27"/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00000" w:rsidRDefault="00194FFD">
      <w:bookmarkStart w:id="29" w:name="sub_514"/>
      <w:bookmarkEnd w:id="28"/>
      <w:r>
        <w:t>ОК 4. Осуществлять поиск информаци</w:t>
      </w:r>
      <w:r>
        <w:t>и, необходимой для эффективного выполнения профессиональных задач.</w:t>
      </w:r>
    </w:p>
    <w:p w:rsidR="00000000" w:rsidRDefault="00194FFD">
      <w:bookmarkStart w:id="30" w:name="sub_515"/>
      <w:bookmarkEnd w:id="29"/>
      <w:r>
        <w:lastRenderedPageBreak/>
        <w:t>OK 5. Использовать информационно-коммуникационные технологии в профессиональной деятельности.</w:t>
      </w:r>
    </w:p>
    <w:p w:rsidR="00000000" w:rsidRDefault="00194FFD">
      <w:bookmarkStart w:id="31" w:name="sub_516"/>
      <w:bookmarkEnd w:id="30"/>
      <w:r>
        <w:t>ОК 6. Работать в команде, эффективно общаться с коллегами, руководс</w:t>
      </w:r>
      <w:r>
        <w:t>твом, клиентами.</w:t>
      </w:r>
    </w:p>
    <w:p w:rsidR="00000000" w:rsidRDefault="00194FFD">
      <w:bookmarkStart w:id="32" w:name="sub_517"/>
      <w:bookmarkEnd w:id="31"/>
      <w:r>
        <w:t>ОК 7. Исполнять воинскую обязанность, в том числе с применением полученных профессиональных знаний (для юношей)</w:t>
      </w:r>
      <w:hyperlink w:anchor="sub_92" w:history="1">
        <w:r>
          <w:rPr>
            <w:rStyle w:val="a4"/>
          </w:rPr>
          <w:t>*(2)</w:t>
        </w:r>
      </w:hyperlink>
      <w:r>
        <w:t>.</w:t>
      </w:r>
    </w:p>
    <w:p w:rsidR="00000000" w:rsidRDefault="00194FFD">
      <w:bookmarkStart w:id="33" w:name="sub_52"/>
      <w:bookmarkEnd w:id="32"/>
      <w:r>
        <w:t>5.2. Выпускник, освоивший ППКРС, должен обладать профессиональными комп</w:t>
      </w:r>
      <w:r>
        <w:t>етенциями, соответствующими видам деятельности:</w:t>
      </w:r>
    </w:p>
    <w:p w:rsidR="00000000" w:rsidRDefault="00194FFD">
      <w:bookmarkStart w:id="34" w:name="sub_521"/>
      <w:bookmarkEnd w:id="33"/>
      <w:r>
        <w:t>5.2.1. Программное управление металлорежущими станками.</w:t>
      </w:r>
    </w:p>
    <w:p w:rsidR="00000000" w:rsidRDefault="00194FFD">
      <w:bookmarkStart w:id="35" w:name="sub_5211"/>
      <w:bookmarkEnd w:id="34"/>
      <w:r>
        <w:t>ПК 1.1. Осуществлять обработку деталей на станках с программным управлением с использованием пульта управления.</w:t>
      </w:r>
    </w:p>
    <w:p w:rsidR="00000000" w:rsidRDefault="00194FFD">
      <w:bookmarkStart w:id="36" w:name="sub_5212"/>
      <w:bookmarkEnd w:id="35"/>
      <w:r>
        <w:t>ПК 1.2. Выполнять подналадку отдельных узлов и механизмов в процессе работы.</w:t>
      </w:r>
    </w:p>
    <w:p w:rsidR="00000000" w:rsidRDefault="00194FFD">
      <w:bookmarkStart w:id="37" w:name="sub_5213"/>
      <w:bookmarkEnd w:id="36"/>
      <w:r>
        <w:t>ПК 1.3. Осуществлять техническое обслуживание станков с числовым программным управлением и манипуляторов (роботов).</w:t>
      </w:r>
    </w:p>
    <w:p w:rsidR="00000000" w:rsidRDefault="00194FFD">
      <w:bookmarkStart w:id="38" w:name="sub_5214"/>
      <w:bookmarkEnd w:id="37"/>
      <w:r>
        <w:t xml:space="preserve">ПК 1.4. Проверять качество </w:t>
      </w:r>
      <w:r>
        <w:t>обработки поверхности деталей.</w:t>
      </w:r>
    </w:p>
    <w:p w:rsidR="00000000" w:rsidRDefault="00194FFD">
      <w:bookmarkStart w:id="39" w:name="sub_522"/>
      <w:bookmarkEnd w:id="38"/>
      <w:r>
        <w:t>5.2.2. Обработка деталей на металлорежущих станках различного вида и типа.</w:t>
      </w:r>
    </w:p>
    <w:p w:rsidR="00000000" w:rsidRDefault="00194FFD">
      <w:bookmarkStart w:id="40" w:name="sub_5221"/>
      <w:bookmarkEnd w:id="39"/>
      <w:r>
        <w:t>ПК 2.1. Выполнять обработку заготовок, деталей на сверлильных, токарных, фрезерных, шлифовальных, копировальных и шпоноч</w:t>
      </w:r>
      <w:r>
        <w:t>ных станках.</w:t>
      </w:r>
    </w:p>
    <w:p w:rsidR="00000000" w:rsidRDefault="00194FFD">
      <w:bookmarkStart w:id="41" w:name="sub_5222"/>
      <w:bookmarkEnd w:id="40"/>
      <w:r>
        <w:t>ПК 2.2. Осуществлять наладку обслуживаемых станков.</w:t>
      </w:r>
    </w:p>
    <w:p w:rsidR="00000000" w:rsidRDefault="00194FFD">
      <w:bookmarkStart w:id="42" w:name="sub_5223"/>
      <w:bookmarkEnd w:id="41"/>
      <w:r>
        <w:t>ПК 2.3. Проверять качество обработки деталей.</w:t>
      </w:r>
    </w:p>
    <w:bookmarkEnd w:id="42"/>
    <w:p w:rsidR="00000000" w:rsidRDefault="00194FFD"/>
    <w:p w:rsidR="00000000" w:rsidRDefault="00194FFD">
      <w:pPr>
        <w:pStyle w:val="1"/>
      </w:pPr>
      <w:bookmarkStart w:id="43" w:name="sub_600"/>
      <w:r>
        <w:t>VI. Требования к структуре программы подготовки квалифицированных рабочих, служащих</w:t>
      </w:r>
    </w:p>
    <w:bookmarkEnd w:id="43"/>
    <w:p w:rsidR="00000000" w:rsidRDefault="00194FFD"/>
    <w:p w:rsidR="00000000" w:rsidRDefault="00194FFD">
      <w:bookmarkStart w:id="44" w:name="sub_61"/>
      <w:r>
        <w:t>6.1. ППКРС предусматривает изучение следующих учебных циклов:</w:t>
      </w:r>
    </w:p>
    <w:bookmarkEnd w:id="44"/>
    <w:p w:rsidR="00000000" w:rsidRDefault="00194FFD">
      <w:r>
        <w:t>общепрофессионального;</w:t>
      </w:r>
    </w:p>
    <w:p w:rsidR="00000000" w:rsidRDefault="00194FFD">
      <w:r>
        <w:t>профессионального;</w:t>
      </w:r>
    </w:p>
    <w:p w:rsidR="00000000" w:rsidRDefault="00194FFD">
      <w:r>
        <w:t>и разделов:</w:t>
      </w:r>
    </w:p>
    <w:p w:rsidR="00000000" w:rsidRDefault="00194FFD">
      <w:r>
        <w:t>физическая культура;</w:t>
      </w:r>
    </w:p>
    <w:p w:rsidR="00000000" w:rsidRDefault="00194FFD">
      <w:r>
        <w:t>учебная практика;</w:t>
      </w:r>
    </w:p>
    <w:p w:rsidR="00000000" w:rsidRDefault="00194FFD">
      <w:r>
        <w:t>производственная практика;</w:t>
      </w:r>
    </w:p>
    <w:p w:rsidR="00000000" w:rsidRDefault="00194FFD">
      <w:r>
        <w:t>промежуточная аттестация;</w:t>
      </w:r>
    </w:p>
    <w:p w:rsidR="00000000" w:rsidRDefault="00194FFD">
      <w:r>
        <w:t>государственная итоговая аттестация.</w:t>
      </w:r>
    </w:p>
    <w:p w:rsidR="00000000" w:rsidRDefault="00194FFD">
      <w:bookmarkStart w:id="45" w:name="sub_62"/>
      <w:r>
        <w:t>6.2. Обязательная часть программы подготовки квалифицированных рабочих, служащих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</w:t>
      </w:r>
      <w:r>
        <w:t>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</w:t>
      </w:r>
      <w:r>
        <w:t>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45"/>
    <w:p w:rsidR="00000000" w:rsidRDefault="00194FFD">
      <w:r>
        <w:t xml:space="preserve">Общепрофессиональный учебный цикл состоит из общепрофессиональных дисциплин, профессиональный учебный цикл </w:t>
      </w:r>
      <w:r>
        <w:t xml:space="preserve">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</w:t>
      </w:r>
      <w:r>
        <w:t>модулей проводятся учебная и (или) производственная практика.</w:t>
      </w:r>
    </w:p>
    <w:p w:rsidR="00000000" w:rsidRDefault="00194FFD">
      <w:r>
        <w:lastRenderedPageBreak/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</w:t>
      </w:r>
      <w:r>
        <w:t>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00000" w:rsidRDefault="00194FFD">
      <w:bookmarkStart w:id="46" w:name="sub_63"/>
      <w:r>
        <w:t>6.3. Образова</w:t>
      </w:r>
      <w:r>
        <w:t>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46"/>
    <w:p w:rsidR="00000000" w:rsidRDefault="00194FFD">
      <w:pPr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194FFD">
      <w:pPr>
        <w:pStyle w:val="1"/>
      </w:pPr>
      <w:r>
        <w:lastRenderedPageBreak/>
        <w:t>Структура программы подготовки квалиф</w:t>
      </w:r>
      <w:r>
        <w:t>ицированных рабочих, служащих</w:t>
      </w:r>
    </w:p>
    <w:p w:rsidR="00000000" w:rsidRDefault="00194FFD"/>
    <w:p w:rsidR="00000000" w:rsidRDefault="00194FFD">
      <w:pPr>
        <w:ind w:firstLine="698"/>
        <w:jc w:val="right"/>
      </w:pPr>
      <w:bookmarkStart w:id="47" w:name="sub_20"/>
      <w:r>
        <w:rPr>
          <w:rStyle w:val="a3"/>
        </w:rPr>
        <w:t>Таблица 2</w:t>
      </w:r>
    </w:p>
    <w:bookmarkEnd w:id="47"/>
    <w:p w:rsidR="00000000" w:rsidRDefault="00194F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5740"/>
        <w:gridCol w:w="1960"/>
        <w:gridCol w:w="1820"/>
        <w:gridCol w:w="266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Индекс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Всего максимальной учебной нагрузки обучающегося (час/нед.)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В т.ч. часов обязательных учебных за</w:t>
            </w:r>
            <w:r>
              <w:t>нятий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756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504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ОП.00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Общепрофессиональный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188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194FFD">
            <w:pPr>
              <w:pStyle w:val="afff"/>
            </w:pPr>
            <w:r>
              <w:t>уметь:</w:t>
            </w:r>
          </w:p>
          <w:p w:rsidR="00000000" w:rsidRDefault="00194FFD">
            <w:pPr>
              <w:pStyle w:val="afff"/>
            </w:pPr>
            <w:r>
              <w:t>анализировать техническую документацию;</w:t>
            </w:r>
          </w:p>
          <w:p w:rsidR="00000000" w:rsidRDefault="00194FFD">
            <w:pPr>
              <w:pStyle w:val="afff"/>
            </w:pPr>
            <w:r>
              <w:t>определять предельные отклонения размеров по стандартам, технической документации;</w:t>
            </w:r>
          </w:p>
          <w:p w:rsidR="00000000" w:rsidRDefault="00194FFD">
            <w:pPr>
              <w:pStyle w:val="afff"/>
            </w:pPr>
            <w:r>
              <w:t>выполнять расч</w:t>
            </w:r>
            <w:r>
              <w:t>еты величин предельных размеров и допуска по данным чертежа и определять годность заданных размеров;</w:t>
            </w:r>
          </w:p>
          <w:p w:rsidR="00000000" w:rsidRDefault="00194FFD">
            <w:pPr>
              <w:pStyle w:val="afff"/>
            </w:pPr>
            <w:r>
              <w:t>определять характер сопряжения (группы посадки) по данным чертежей, по выполненным расчетам;</w:t>
            </w:r>
          </w:p>
          <w:p w:rsidR="00000000" w:rsidRDefault="00194FFD">
            <w:pPr>
              <w:pStyle w:val="afff"/>
            </w:pPr>
            <w:r>
              <w:t>выполнять графики полей допусков по выполненным расчетам;</w:t>
            </w:r>
          </w:p>
          <w:p w:rsidR="00000000" w:rsidRDefault="00194FFD">
            <w:pPr>
              <w:pStyle w:val="afff"/>
            </w:pPr>
            <w:r>
              <w:t>прим</w:t>
            </w:r>
            <w:r>
              <w:t>енять контрольно-измерительные приборы и инструменты;</w:t>
            </w:r>
          </w:p>
          <w:p w:rsidR="00000000" w:rsidRDefault="00194FFD">
            <w:pPr>
              <w:pStyle w:val="afff"/>
            </w:pPr>
            <w:r>
              <w:t>знать:</w:t>
            </w:r>
          </w:p>
          <w:p w:rsidR="00000000" w:rsidRDefault="00194FFD">
            <w:pPr>
              <w:pStyle w:val="afff"/>
            </w:pPr>
            <w:r>
              <w:lastRenderedPageBreak/>
              <w:t>систему допусков и посадок;</w:t>
            </w:r>
          </w:p>
          <w:p w:rsidR="00000000" w:rsidRDefault="00194FFD">
            <w:pPr>
              <w:pStyle w:val="afff"/>
            </w:pPr>
            <w:r>
              <w:t>квалитеты и параметры шероховатости;</w:t>
            </w:r>
          </w:p>
          <w:p w:rsidR="00000000" w:rsidRDefault="00194FFD">
            <w:pPr>
              <w:pStyle w:val="afff"/>
            </w:pPr>
            <w:r>
              <w:t>основные принципы калибровки сложных профилей;</w:t>
            </w:r>
          </w:p>
          <w:p w:rsidR="00000000" w:rsidRDefault="00194FFD">
            <w:pPr>
              <w:pStyle w:val="afff"/>
            </w:pPr>
            <w:r>
              <w:t>основы взаимозаменяемости;</w:t>
            </w:r>
          </w:p>
          <w:p w:rsidR="00000000" w:rsidRDefault="00194FFD">
            <w:pPr>
              <w:pStyle w:val="afff"/>
            </w:pPr>
            <w:r>
              <w:t>методы определения погрешностей измерений;</w:t>
            </w:r>
          </w:p>
          <w:p w:rsidR="00000000" w:rsidRDefault="00194FFD">
            <w:pPr>
              <w:pStyle w:val="afff"/>
            </w:pPr>
            <w:r>
              <w:t>основные сведения о сопряжениях в машиностроении;</w:t>
            </w:r>
          </w:p>
          <w:p w:rsidR="00000000" w:rsidRDefault="00194FFD">
            <w:pPr>
              <w:pStyle w:val="afff"/>
            </w:pPr>
            <w:r>
              <w:t>размеры допусков для основных видов механической обработки и для деталей, поступающих на сборку;</w:t>
            </w:r>
          </w:p>
          <w:p w:rsidR="00000000" w:rsidRDefault="00194FFD">
            <w:pPr>
              <w:pStyle w:val="afff"/>
            </w:pPr>
            <w:r>
              <w:t>основные принципы калибрования простых и средней сложности профилей;</w:t>
            </w:r>
          </w:p>
          <w:p w:rsidR="00000000" w:rsidRDefault="00194FFD">
            <w:pPr>
              <w:pStyle w:val="afff"/>
            </w:pPr>
            <w:r>
              <w:t>стандарты на материалы, крепежные и норм</w:t>
            </w:r>
            <w:r>
              <w:t>ализованные детали и узлы;</w:t>
            </w:r>
          </w:p>
          <w:p w:rsidR="00000000" w:rsidRDefault="00194FFD">
            <w:pPr>
              <w:pStyle w:val="afff"/>
            </w:pPr>
            <w:r>
              <w:t>наименование и свойства комплектуемых материалов;</w:t>
            </w:r>
          </w:p>
          <w:p w:rsidR="00000000" w:rsidRDefault="00194FFD">
            <w:pPr>
              <w:pStyle w:val="afff"/>
            </w:pPr>
            <w:r>
              <w:t>устройство, назначение, правила настройки и регулирования контрольно-измерительных инструментов и приборов;</w:t>
            </w:r>
          </w:p>
          <w:p w:rsidR="00000000" w:rsidRDefault="00194FFD">
            <w:pPr>
              <w:pStyle w:val="afff"/>
            </w:pPr>
            <w:r>
              <w:t>методы и средства контроля обработанных поверхностей.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ОП.01. Техничес</w:t>
            </w:r>
            <w:r>
              <w:t>кие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4FFD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194FFD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  <w:p w:rsidR="00000000" w:rsidRDefault="00194FFD">
            <w:pPr>
              <w:pStyle w:val="afff"/>
            </w:pPr>
            <w:hyperlink w:anchor="sub_52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уметь:</w:t>
            </w:r>
          </w:p>
          <w:p w:rsidR="00000000" w:rsidRDefault="00194FFD">
            <w:pPr>
              <w:pStyle w:val="afff"/>
            </w:pPr>
            <w:r>
              <w:t>читать и оформлять чертежи, схемы и графики;</w:t>
            </w:r>
          </w:p>
          <w:p w:rsidR="00000000" w:rsidRDefault="00194FFD">
            <w:pPr>
              <w:pStyle w:val="afff"/>
            </w:pPr>
            <w:r>
              <w:t>составлять эскизы на обрабатываемые детали с указанием допусков и посадок;</w:t>
            </w:r>
          </w:p>
          <w:p w:rsidR="00000000" w:rsidRDefault="00194FFD">
            <w:pPr>
              <w:pStyle w:val="afff"/>
            </w:pPr>
            <w:r>
              <w:t>пользоваться справочной литературой;</w:t>
            </w:r>
          </w:p>
          <w:p w:rsidR="00000000" w:rsidRDefault="00194FFD">
            <w:pPr>
              <w:pStyle w:val="afff"/>
            </w:pPr>
            <w:r>
              <w:t>пользоваться спецификацией в процессе чтения сборочных чертежей, схем;</w:t>
            </w:r>
          </w:p>
          <w:p w:rsidR="00000000" w:rsidRDefault="00194FFD">
            <w:pPr>
              <w:pStyle w:val="afff"/>
            </w:pPr>
            <w:r>
              <w:t xml:space="preserve">выполнять расчеты величин предельных размеров и допуска по данным чертежа и определять годность заданных действительных </w:t>
            </w:r>
            <w:r>
              <w:lastRenderedPageBreak/>
              <w:t>размеров;</w:t>
            </w:r>
          </w:p>
          <w:p w:rsidR="00000000" w:rsidRDefault="00194FFD">
            <w:pPr>
              <w:pStyle w:val="afff"/>
            </w:pPr>
            <w:r>
              <w:t>знать:</w:t>
            </w:r>
          </w:p>
          <w:p w:rsidR="00000000" w:rsidRDefault="00194FFD">
            <w:pPr>
              <w:pStyle w:val="afff"/>
            </w:pPr>
            <w:r>
              <w:t>основы черч</w:t>
            </w:r>
            <w:r>
              <w:t>ения и геометрии;</w:t>
            </w:r>
          </w:p>
          <w:p w:rsidR="00000000" w:rsidRDefault="00194FFD">
            <w:pPr>
              <w:pStyle w:val="afff"/>
            </w:pPr>
            <w:r>
              <w:t>требования единой системы конструкторской документации (ЕСКД);</w:t>
            </w:r>
          </w:p>
          <w:p w:rsidR="00000000" w:rsidRDefault="00194FFD">
            <w:pPr>
              <w:pStyle w:val="afff"/>
            </w:pPr>
            <w:r>
              <w:t>правила чтения схем и чертежей обрабатываемых деталей;</w:t>
            </w:r>
          </w:p>
          <w:p w:rsidR="00000000" w:rsidRDefault="00194FFD">
            <w:pPr>
              <w:pStyle w:val="afff"/>
            </w:pPr>
            <w:r>
              <w:t>способы выполнения рабочих чертежей и эскизов.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ОП.02. Техническая графика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4FFD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194FFD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  <w:p w:rsidR="00000000" w:rsidRDefault="00194FFD">
            <w:pPr>
              <w:pStyle w:val="afff"/>
            </w:pPr>
            <w:hyperlink w:anchor="sub_52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уметь:</w:t>
            </w:r>
          </w:p>
          <w:p w:rsidR="00000000" w:rsidRDefault="00194FFD">
            <w:pPr>
              <w:pStyle w:val="afff"/>
            </w:pPr>
            <w:r>
              <w:t>читать структурные, монтажные и простые принципиальные электрические схемы;</w:t>
            </w:r>
          </w:p>
          <w:p w:rsidR="00000000" w:rsidRDefault="00194FFD">
            <w:pPr>
              <w:pStyle w:val="afff"/>
            </w:pPr>
            <w:r>
              <w:t>рассчитывать и измерять основные параметры простых электрических, магнитных и электронных цепей;</w:t>
            </w:r>
          </w:p>
          <w:p w:rsidR="00000000" w:rsidRDefault="00194FFD">
            <w:pPr>
              <w:pStyle w:val="afff"/>
            </w:pPr>
            <w:r>
              <w:t>использовать в работе электроизмерительные приборы;</w:t>
            </w:r>
          </w:p>
          <w:p w:rsidR="00000000" w:rsidRDefault="00194FFD">
            <w:pPr>
              <w:pStyle w:val="afff"/>
            </w:pPr>
            <w:r>
              <w:t>пускать и останавливать электродвигатели, установленные на эксплуатируемом оборудовании;</w:t>
            </w:r>
          </w:p>
          <w:p w:rsidR="00000000" w:rsidRDefault="00194FFD">
            <w:pPr>
              <w:pStyle w:val="afff"/>
            </w:pPr>
            <w:r>
              <w:t>знать:</w:t>
            </w:r>
          </w:p>
          <w:p w:rsidR="00000000" w:rsidRDefault="00194FFD">
            <w:pPr>
              <w:pStyle w:val="afff"/>
            </w:pPr>
            <w:r>
              <w:t>единицы измерения силы тока, напряжения, мощности электрического тока, сопротивления проводников;</w:t>
            </w:r>
          </w:p>
          <w:p w:rsidR="00000000" w:rsidRDefault="00194FFD">
            <w:pPr>
              <w:pStyle w:val="afff"/>
            </w:pPr>
            <w:r>
              <w:t>методы расчета и измерения основных параметров простых электрических, магнитных и электронных цепей;</w:t>
            </w:r>
          </w:p>
          <w:p w:rsidR="00000000" w:rsidRDefault="00194FFD">
            <w:pPr>
              <w:pStyle w:val="afff"/>
            </w:pPr>
            <w:r>
              <w:t>свойства постоянного и переменного электрического тока;</w:t>
            </w:r>
          </w:p>
          <w:p w:rsidR="00000000" w:rsidRDefault="00194FFD">
            <w:pPr>
              <w:pStyle w:val="afff"/>
            </w:pPr>
            <w:r>
              <w:t>принципы последовательного и параллельного соединения проводников и источников тока;</w:t>
            </w:r>
          </w:p>
          <w:p w:rsidR="00000000" w:rsidRDefault="00194FFD">
            <w:pPr>
              <w:pStyle w:val="afff"/>
            </w:pPr>
            <w:r>
              <w:t>электроизмерит</w:t>
            </w:r>
            <w:r>
              <w:t xml:space="preserve">ельные приборы (амперметр, </w:t>
            </w:r>
            <w:r>
              <w:lastRenderedPageBreak/>
              <w:t>вольтметр), их устройство, принцип действия и правила включения в электрическую цепь;</w:t>
            </w:r>
          </w:p>
          <w:p w:rsidR="00000000" w:rsidRDefault="00194FFD">
            <w:pPr>
              <w:pStyle w:val="afff"/>
            </w:pPr>
            <w:r>
              <w:t>свойства магнитного поля;</w:t>
            </w:r>
          </w:p>
          <w:p w:rsidR="00000000" w:rsidRDefault="00194FFD">
            <w:pPr>
              <w:pStyle w:val="afff"/>
            </w:pPr>
            <w:r>
              <w:t>двигатели постоянного и переменного тока, их устройство и принцип действия;</w:t>
            </w:r>
          </w:p>
          <w:p w:rsidR="00000000" w:rsidRDefault="00194FFD">
            <w:pPr>
              <w:pStyle w:val="afff"/>
            </w:pPr>
            <w:r>
              <w:t>правила пуска, остановки электродвигателе</w:t>
            </w:r>
            <w:r>
              <w:t>й, установленных на эксплуатируемом оборудовании;</w:t>
            </w:r>
          </w:p>
          <w:p w:rsidR="00000000" w:rsidRDefault="00194FFD">
            <w:pPr>
              <w:pStyle w:val="afff"/>
            </w:pPr>
            <w:r>
              <w:t>аппаратуру защиты электродвигателей;</w:t>
            </w:r>
          </w:p>
          <w:p w:rsidR="00000000" w:rsidRDefault="00194FFD">
            <w:pPr>
              <w:pStyle w:val="afff"/>
            </w:pPr>
            <w:r>
              <w:t>методы защиты от короткого замыкания;</w:t>
            </w:r>
          </w:p>
          <w:p w:rsidR="00000000" w:rsidRDefault="00194FFD">
            <w:pPr>
              <w:pStyle w:val="afff"/>
            </w:pPr>
            <w:r>
              <w:t>заземление, зануление.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ОП.03. Основы электротехники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4FFD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194FFD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  <w:p w:rsidR="00000000" w:rsidRDefault="00194FFD">
            <w:pPr>
              <w:pStyle w:val="afff"/>
            </w:pPr>
            <w:hyperlink w:anchor="sub_52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уметь:</w:t>
            </w:r>
          </w:p>
          <w:p w:rsidR="00000000" w:rsidRDefault="00194FFD">
            <w:pPr>
              <w:pStyle w:val="afff"/>
            </w:pPr>
            <w:r>
              <w:t>выполнять механические испытания образцов материалов;</w:t>
            </w:r>
          </w:p>
          <w:p w:rsidR="00000000" w:rsidRDefault="00194FFD">
            <w:pPr>
              <w:pStyle w:val="afff"/>
            </w:pPr>
            <w:r>
              <w:t>использовать физико-химические методы исследования металлов;</w:t>
            </w:r>
          </w:p>
          <w:p w:rsidR="00000000" w:rsidRDefault="00194FFD">
            <w:pPr>
              <w:pStyle w:val="afff"/>
            </w:pPr>
            <w:r>
              <w:t>пользоваться справочными таблицами для определения свойств материалов;</w:t>
            </w:r>
          </w:p>
          <w:p w:rsidR="00000000" w:rsidRDefault="00194FFD">
            <w:pPr>
              <w:pStyle w:val="afff"/>
            </w:pPr>
            <w:r>
              <w:t>выбирать материалы для осуществления профессиональной деятельности;</w:t>
            </w:r>
          </w:p>
          <w:p w:rsidR="00000000" w:rsidRDefault="00194FFD">
            <w:pPr>
              <w:pStyle w:val="afff"/>
            </w:pPr>
            <w:r>
              <w:t>знать:</w:t>
            </w:r>
          </w:p>
          <w:p w:rsidR="00000000" w:rsidRDefault="00194FFD">
            <w:pPr>
              <w:pStyle w:val="afff"/>
            </w:pPr>
            <w:r>
              <w:t>основные свойства и классификацию материалов использующихся в профессиональной деятельности;</w:t>
            </w:r>
          </w:p>
          <w:p w:rsidR="00000000" w:rsidRDefault="00194FFD">
            <w:pPr>
              <w:pStyle w:val="afff"/>
            </w:pPr>
            <w:r>
              <w:t>наименование, маркировку, свойства обрабатываемого материала;</w:t>
            </w:r>
          </w:p>
          <w:p w:rsidR="00000000" w:rsidRDefault="00194FFD">
            <w:pPr>
              <w:pStyle w:val="afff"/>
            </w:pPr>
            <w:r>
              <w:t>правила применения охлажда</w:t>
            </w:r>
            <w:r>
              <w:t>ющих и смазывающих материалов;</w:t>
            </w:r>
          </w:p>
          <w:p w:rsidR="00000000" w:rsidRDefault="00194FFD">
            <w:pPr>
              <w:pStyle w:val="afff"/>
            </w:pPr>
            <w:r>
              <w:t>основные сведения о металлах и сплавах;</w:t>
            </w:r>
          </w:p>
          <w:p w:rsidR="00000000" w:rsidRDefault="00194FFD">
            <w:pPr>
              <w:pStyle w:val="afff"/>
            </w:pPr>
            <w:r>
              <w:t xml:space="preserve">основные сведения о неметаллических, прокладочных, уплотнительных и электротехнических материалах, стали, их </w:t>
            </w:r>
            <w:r>
              <w:lastRenderedPageBreak/>
              <w:t>классификацию.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ОП.04. Основы материаловедения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4FFD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194FFD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  <w:p w:rsidR="00000000" w:rsidRDefault="00194FFD">
            <w:pPr>
              <w:pStyle w:val="afff"/>
            </w:pPr>
            <w:hyperlink w:anchor="sub_52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уметь:</w:t>
            </w:r>
          </w:p>
          <w:p w:rsidR="00000000" w:rsidRDefault="00194FFD">
            <w:pPr>
              <w:pStyle w:val="afff"/>
            </w:pPr>
            <w:r>
              <w:t>определять режим резания по справочнику и паспорту станка;</w:t>
            </w:r>
          </w:p>
          <w:p w:rsidR="00000000" w:rsidRDefault="00194FFD">
            <w:pPr>
              <w:pStyle w:val="afff"/>
            </w:pPr>
            <w:r>
              <w:t xml:space="preserve">рассчитывать режимы резания по формулам, находить требования к режимам по справочникам при разных </w:t>
            </w:r>
            <w:r>
              <w:t>видах обработки;</w:t>
            </w:r>
          </w:p>
          <w:p w:rsidR="00000000" w:rsidRDefault="00194FFD">
            <w:pPr>
              <w:pStyle w:val="afff"/>
            </w:pPr>
            <w:r>
              <w:t>составлять технологический процесс обработки деталей, изделий на металлорежущих станках;</w:t>
            </w:r>
          </w:p>
          <w:p w:rsidR="00000000" w:rsidRDefault="00194FFD">
            <w:pPr>
              <w:pStyle w:val="afff"/>
            </w:pPr>
            <w:r>
              <w:t>оформлять техническую документацию;</w:t>
            </w:r>
          </w:p>
          <w:p w:rsidR="00000000" w:rsidRDefault="00194FFD">
            <w:pPr>
              <w:pStyle w:val="afff"/>
            </w:pPr>
            <w:r>
              <w:t>знать:</w:t>
            </w:r>
          </w:p>
          <w:p w:rsidR="00000000" w:rsidRDefault="00194FFD">
            <w:pPr>
              <w:pStyle w:val="afff"/>
            </w:pPr>
            <w:r>
              <w:t>основы теории резания металлов в пределах выполняемой работы;</w:t>
            </w:r>
          </w:p>
          <w:p w:rsidR="00000000" w:rsidRDefault="00194FFD">
            <w:pPr>
              <w:pStyle w:val="afff"/>
            </w:pPr>
            <w:r>
              <w:t>правила определения режимов резания по справочникам и паспорту станка;</w:t>
            </w:r>
          </w:p>
          <w:p w:rsidR="00000000" w:rsidRDefault="00194FFD">
            <w:pPr>
              <w:pStyle w:val="afff"/>
            </w:pPr>
            <w:r>
              <w:t>общие сведения о проектировании технологических процессов изготовления деталей и режимов обработки;</w:t>
            </w:r>
          </w:p>
          <w:p w:rsidR="00000000" w:rsidRDefault="00194FFD">
            <w:pPr>
              <w:pStyle w:val="afff"/>
            </w:pPr>
            <w:r>
              <w:t>принцип базирования;</w:t>
            </w:r>
          </w:p>
          <w:p w:rsidR="00000000" w:rsidRDefault="00194FFD">
            <w:pPr>
              <w:pStyle w:val="afff"/>
            </w:pPr>
            <w:r>
              <w:t>порядок оформления технической документации;</w:t>
            </w:r>
          </w:p>
          <w:p w:rsidR="00000000" w:rsidRDefault="00194FFD">
            <w:pPr>
              <w:pStyle w:val="afff"/>
            </w:pPr>
            <w:r>
              <w:t>основные сведения о</w:t>
            </w:r>
            <w:r>
              <w:t xml:space="preserve"> механизмах, машинах и деталях машин;</w:t>
            </w:r>
          </w:p>
          <w:p w:rsidR="00000000" w:rsidRDefault="00194FFD">
            <w:pPr>
              <w:pStyle w:val="afff"/>
            </w:pPr>
            <w:r>
              <w:t>наименование, назначение и условия применения наиболее распространенных универсальных и специальных приспособлений;</w:t>
            </w:r>
          </w:p>
          <w:p w:rsidR="00000000" w:rsidRDefault="00194FFD">
            <w:pPr>
              <w:pStyle w:val="afff"/>
            </w:pPr>
            <w:r>
              <w:t>устройство, кинематические схемы и принцип работы, правила подналадки металлообрабатывающих станков ра</w:t>
            </w:r>
            <w:r>
              <w:t>зличных типов;</w:t>
            </w:r>
          </w:p>
          <w:p w:rsidR="00000000" w:rsidRDefault="00194FFD">
            <w:pPr>
              <w:pStyle w:val="afff"/>
            </w:pPr>
            <w:r>
              <w:t xml:space="preserve">правила технического обслуживания и способы проверки, нормы точности станков токарной, </w:t>
            </w:r>
            <w:r>
              <w:lastRenderedPageBreak/>
              <w:t>фрезерной, расточных и шлифовальной группы;</w:t>
            </w:r>
          </w:p>
          <w:p w:rsidR="00000000" w:rsidRDefault="00194FFD">
            <w:pPr>
              <w:pStyle w:val="afff"/>
            </w:pPr>
            <w:r>
              <w:t>назначение и правила применения режущего инструмента;</w:t>
            </w:r>
          </w:p>
          <w:p w:rsidR="00000000" w:rsidRDefault="00194FFD">
            <w:pPr>
              <w:pStyle w:val="afff"/>
            </w:pPr>
            <w:r>
              <w:t>углы, правила заточки и установки резцов и сверл;</w:t>
            </w:r>
          </w:p>
          <w:p w:rsidR="00000000" w:rsidRDefault="00194FFD">
            <w:pPr>
              <w:pStyle w:val="afff"/>
            </w:pPr>
            <w:r>
              <w:t>назнач</w:t>
            </w:r>
            <w:r>
              <w:t>ение и правила применения,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заточки и установки;</w:t>
            </w:r>
          </w:p>
          <w:p w:rsidR="00000000" w:rsidRDefault="00194FFD">
            <w:pPr>
              <w:pStyle w:val="afff"/>
            </w:pPr>
            <w:r>
              <w:t xml:space="preserve">грузоподъемное оборудование, применяемое в </w:t>
            </w:r>
            <w:r>
              <w:t>металлообрабатывающих цехах;</w:t>
            </w:r>
          </w:p>
          <w:p w:rsidR="00000000" w:rsidRDefault="00194FFD">
            <w:pPr>
              <w:pStyle w:val="afff"/>
            </w:pPr>
            <w:r>
              <w:t>основные направления автоматизации производственных процессов.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ОП.05. Общие основы технологии металлообработки и работ на металлорежущих станках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4FFD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194FFD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  <w:p w:rsidR="00000000" w:rsidRDefault="00194FFD">
            <w:pPr>
              <w:pStyle w:val="afff"/>
            </w:pPr>
            <w:hyperlink w:anchor="sub_52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уметь:</w:t>
            </w:r>
          </w:p>
          <w:p w:rsidR="00000000" w:rsidRDefault="00194FFD">
            <w:pPr>
              <w:pStyle w:val="afff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194FFD">
            <w:pPr>
              <w:pStyle w:val="afff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194FFD">
            <w:pPr>
              <w:pStyle w:val="afff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</w:t>
            </w:r>
            <w:r>
              <w:t>ва пожаротушения;</w:t>
            </w:r>
          </w:p>
          <w:p w:rsidR="00000000" w:rsidRDefault="00194FFD">
            <w:pPr>
              <w:pStyle w:val="afff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000000" w:rsidRDefault="00194FFD">
            <w:pPr>
              <w:pStyle w:val="afff"/>
            </w:pPr>
            <w:r>
              <w:t xml:space="preserve">применять профессиональные знания в ходе исполнения обязанностей военной службы на </w:t>
            </w:r>
            <w:r>
              <w:lastRenderedPageBreak/>
              <w:t>воинских должностях в соотв</w:t>
            </w:r>
            <w:r>
              <w:t>етствии с полученной профессией;</w:t>
            </w:r>
          </w:p>
          <w:p w:rsidR="00000000" w:rsidRDefault="00194FFD">
            <w:pPr>
              <w:pStyle w:val="afff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194FFD">
            <w:pPr>
              <w:pStyle w:val="afff"/>
            </w:pPr>
            <w:r>
              <w:t>оказывать первую помощь пострадавшим;</w:t>
            </w:r>
          </w:p>
          <w:p w:rsidR="00000000" w:rsidRDefault="00194FFD">
            <w:pPr>
              <w:pStyle w:val="afff"/>
            </w:pPr>
            <w:r>
              <w:t>знать:</w:t>
            </w:r>
          </w:p>
          <w:p w:rsidR="00000000" w:rsidRDefault="00194FFD">
            <w:pPr>
              <w:pStyle w:val="afff"/>
            </w:pPr>
            <w:r>
              <w:t>принципы обеспечения устойчивости объектов экономик</w:t>
            </w:r>
            <w:r>
              <w:t>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194FFD">
            <w:pPr>
              <w:pStyle w:val="afff"/>
            </w:pPr>
            <w:r>
              <w:t>основные виды потенциальных опасн</w:t>
            </w:r>
            <w:r>
              <w:t>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194FFD">
            <w:pPr>
              <w:pStyle w:val="afff"/>
            </w:pPr>
            <w:r>
              <w:t>основы военной службы и обороны государства;</w:t>
            </w:r>
          </w:p>
          <w:p w:rsidR="00000000" w:rsidRDefault="00194FFD">
            <w:pPr>
              <w:pStyle w:val="afff"/>
            </w:pPr>
            <w:r>
              <w:t>задачи и основные мероприятия гражданской обороны;</w:t>
            </w:r>
          </w:p>
          <w:p w:rsidR="00000000" w:rsidRDefault="00194FFD">
            <w:pPr>
              <w:pStyle w:val="afff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000000" w:rsidRDefault="00194FFD">
            <w:pPr>
              <w:pStyle w:val="afff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194FFD">
            <w:pPr>
              <w:pStyle w:val="afff"/>
            </w:pPr>
            <w:r>
              <w:t>основные виды вооружения, в</w:t>
            </w:r>
            <w:r>
              <w:t>оенной техники и</w:t>
            </w:r>
          </w:p>
          <w:p w:rsidR="00000000" w:rsidRDefault="00194FFD">
            <w:pPr>
              <w:pStyle w:val="afff"/>
            </w:pPr>
            <w:r>
              <w:t xml:space="preserve">специального снаряжения, состоящих на вооружении (оснащении) воинских подразделений, в которых имеются </w:t>
            </w:r>
            <w:r>
              <w:lastRenderedPageBreak/>
              <w:t>военно-учетные специальности, родственные профессиям СПО;</w:t>
            </w:r>
          </w:p>
          <w:p w:rsidR="00000000" w:rsidRDefault="00194FFD">
            <w:pPr>
              <w:pStyle w:val="afff"/>
            </w:pPr>
            <w:r>
              <w:t>область применения получаемых профессиональных знаний при исполнении обязаннос</w:t>
            </w:r>
            <w:r>
              <w:t>тей военной службы;</w:t>
            </w:r>
          </w:p>
          <w:p w:rsidR="00000000" w:rsidRDefault="00194FFD">
            <w:pPr>
              <w:pStyle w:val="afff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28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ОП.06. Безопасность жизнедеятельности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4FFD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194FFD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  <w:p w:rsidR="00000000" w:rsidRDefault="00194FFD">
            <w:pPr>
              <w:pStyle w:val="afff"/>
            </w:pPr>
            <w:hyperlink w:anchor="sub_52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lastRenderedPageBreak/>
              <w:t>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Профессиональный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474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316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ПМ.00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Профессиональные модули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474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316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ПМ.01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Программное управление металлорежущими станками</w:t>
            </w:r>
          </w:p>
          <w:p w:rsidR="00000000" w:rsidRDefault="00194FFD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94FFD">
            <w:pPr>
              <w:pStyle w:val="afff"/>
            </w:pPr>
            <w:r>
              <w:t>иметь практический опыт:</w:t>
            </w:r>
          </w:p>
          <w:p w:rsidR="00000000" w:rsidRDefault="00194FFD">
            <w:pPr>
              <w:pStyle w:val="afff"/>
            </w:pPr>
            <w:r>
              <w:t>обработки деталей на металлорежущих станках с программным управлением (по обработке наружного контура на двухкоординатных токарных станках);</w:t>
            </w:r>
          </w:p>
          <w:p w:rsidR="00000000" w:rsidRDefault="00194FFD">
            <w:pPr>
              <w:pStyle w:val="afff"/>
            </w:pPr>
            <w:r>
              <w:t>токарной обработки винтов, втулок цилиндрических, гаек, упоров, фланцев, колец, ручек;</w:t>
            </w:r>
          </w:p>
          <w:p w:rsidR="00000000" w:rsidRDefault="00194FFD">
            <w:pPr>
              <w:pStyle w:val="afff"/>
            </w:pPr>
            <w:r>
              <w:t>фрезерования наружного и вну</w:t>
            </w:r>
            <w:r>
              <w:t>треннего контура, ребер по торцу на трех координатных станках кронштейнов, фитингов, коробок, крышек, кожухов, муфт, фланцев фасонных деталей со стыковыми и опорными плоскостями, расположенными под разными углами, с ребрами и отверстиями для крепления, фас</w:t>
            </w:r>
            <w:r>
              <w:t>онного контура растачивания;</w:t>
            </w:r>
          </w:p>
          <w:p w:rsidR="00000000" w:rsidRDefault="00194FFD">
            <w:pPr>
              <w:pStyle w:val="afff"/>
            </w:pPr>
            <w:r>
              <w:t>сверления, цекования, зенкования, нарезания резьбы в отверстиях сквозных и глухих;</w:t>
            </w:r>
          </w:p>
          <w:p w:rsidR="00000000" w:rsidRDefault="00194FFD">
            <w:pPr>
              <w:pStyle w:val="afff"/>
            </w:pPr>
            <w:r>
              <w:t>вырубки прямоугольных и круглых окон в трубах;</w:t>
            </w:r>
          </w:p>
          <w:p w:rsidR="00000000" w:rsidRDefault="00194FFD">
            <w:pPr>
              <w:pStyle w:val="afff"/>
            </w:pPr>
            <w:r>
              <w:lastRenderedPageBreak/>
              <w:t xml:space="preserve">сверления, растачивания, цекования, зенкования сквозных и глухих отверстий, имеющих координаты в </w:t>
            </w:r>
            <w:r>
              <w:t>деталях средних и крупных габаритов из прессованных профилей, горячештампованных заготовок незамкнутого или кольцевого контура из различных металлов;</w:t>
            </w:r>
          </w:p>
          <w:p w:rsidR="00000000" w:rsidRDefault="00194FFD">
            <w:pPr>
              <w:pStyle w:val="afff"/>
            </w:pPr>
            <w:r>
              <w:t>обработки торцовых поверхностей, гладких и ступенчатых отверстий и плоскостей;</w:t>
            </w:r>
          </w:p>
          <w:p w:rsidR="00000000" w:rsidRDefault="00194FFD">
            <w:pPr>
              <w:pStyle w:val="afff"/>
            </w:pPr>
            <w:r>
              <w:t>обработки наружных и внутренних контуров на трехкоординатных токарных станках сложнопространственных деталей;</w:t>
            </w:r>
          </w:p>
          <w:p w:rsidR="00000000" w:rsidRDefault="00194FFD">
            <w:pPr>
              <w:pStyle w:val="afff"/>
            </w:pPr>
            <w:r>
              <w:t>обработки наружного и внутреннего контура на токарно-револьверных станках; обработки с двух сторон за две операции дисков компрессоров и турбин, о</w:t>
            </w:r>
            <w:r>
              <w:t>бработки на карусельных станках, обработки на расточных станках;</w:t>
            </w:r>
          </w:p>
          <w:p w:rsidR="00000000" w:rsidRDefault="00194FFD">
            <w:pPr>
              <w:pStyle w:val="afff"/>
            </w:pPr>
            <w:r>
              <w:t>подналадки отдельных узлов и механизмов в процессе работы;</w:t>
            </w:r>
          </w:p>
          <w:p w:rsidR="00000000" w:rsidRDefault="00194FFD">
            <w:pPr>
              <w:pStyle w:val="afff"/>
            </w:pPr>
            <w:r>
              <w:t>технического обслуживания станков с числовым программным управлением и манипуляторов (роботов);</w:t>
            </w:r>
          </w:p>
          <w:p w:rsidR="00000000" w:rsidRDefault="00194FFD">
            <w:pPr>
              <w:pStyle w:val="afff"/>
            </w:pPr>
            <w:r>
              <w:t>проверки качества обработки поверхно</w:t>
            </w:r>
            <w:r>
              <w:t>сти деталей;</w:t>
            </w:r>
          </w:p>
          <w:p w:rsidR="00000000" w:rsidRDefault="00194FFD">
            <w:pPr>
              <w:pStyle w:val="afff"/>
            </w:pPr>
            <w:r>
              <w:t>уметь:</w:t>
            </w:r>
          </w:p>
          <w:p w:rsidR="00000000" w:rsidRDefault="00194FFD">
            <w:pPr>
              <w:pStyle w:val="afff"/>
            </w:pPr>
            <w:r>
              <w:t>определять режим резания по справочнику и паспорту станка;</w:t>
            </w:r>
          </w:p>
          <w:p w:rsidR="00000000" w:rsidRDefault="00194FFD">
            <w:pPr>
              <w:pStyle w:val="afff"/>
            </w:pPr>
            <w:r>
              <w:t>оформлять техническую документацию;</w:t>
            </w:r>
          </w:p>
          <w:p w:rsidR="00000000" w:rsidRDefault="00194FFD">
            <w:pPr>
              <w:pStyle w:val="afff"/>
            </w:pPr>
            <w:r>
              <w:t>рассчитывать режимы резания по формулам, находить требования к режимам по справочникам при разных видах обработки;</w:t>
            </w:r>
          </w:p>
          <w:p w:rsidR="00000000" w:rsidRDefault="00194FFD">
            <w:pPr>
              <w:pStyle w:val="afff"/>
            </w:pPr>
            <w:r>
              <w:t>составлять технологический</w:t>
            </w:r>
            <w:r>
              <w:t xml:space="preserve"> процесс обработки </w:t>
            </w:r>
            <w:r>
              <w:lastRenderedPageBreak/>
              <w:t>деталей, изделий на металлорежущих станках;</w:t>
            </w:r>
          </w:p>
          <w:p w:rsidR="00000000" w:rsidRDefault="00194FFD">
            <w:pPr>
              <w:pStyle w:val="afff"/>
            </w:pPr>
            <w:r>
              <w:t>выполнять процесс обработки с пульта управления деталей по квалитетам на станках с программным управлением;</w:t>
            </w:r>
          </w:p>
          <w:p w:rsidR="00000000" w:rsidRDefault="00194FFD">
            <w:pPr>
              <w:pStyle w:val="afff"/>
            </w:pPr>
            <w:r>
              <w:t>устанавливать и выполнять съем деталей после обработки;</w:t>
            </w:r>
          </w:p>
          <w:p w:rsidR="00000000" w:rsidRDefault="00194FFD">
            <w:pPr>
              <w:pStyle w:val="afff"/>
            </w:pPr>
            <w:r>
              <w:t>выполнять контроль выхода инс</w:t>
            </w:r>
            <w:r>
              <w:t>трумента в исходную точку и его корректировку;</w:t>
            </w:r>
          </w:p>
          <w:p w:rsidR="00000000" w:rsidRDefault="00194FFD">
            <w:pPr>
              <w:pStyle w:val="afff"/>
            </w:pPr>
            <w:r>
              <w:t>выполнять замену блоков с инструментом;</w:t>
            </w:r>
          </w:p>
          <w:p w:rsidR="00000000" w:rsidRDefault="00194FFD">
            <w:pPr>
              <w:pStyle w:val="afff"/>
            </w:pPr>
            <w:r>
              <w:t>выполнять установку инструмента в инструментальные блоки;</w:t>
            </w:r>
          </w:p>
          <w:p w:rsidR="00000000" w:rsidRDefault="00194FFD">
            <w:pPr>
              <w:pStyle w:val="afff"/>
            </w:pPr>
            <w:r>
              <w:t>выполнять наблюдение за работой систем обслуживаемых станков по показаниям цифровых табло и сигнальных ламп;</w:t>
            </w:r>
          </w:p>
          <w:p w:rsidR="00000000" w:rsidRDefault="00194FFD">
            <w:pPr>
              <w:pStyle w:val="afff"/>
            </w:pPr>
            <w:r>
              <w:t>вы</w:t>
            </w:r>
            <w:r>
              <w:t>полнять обслуживание многоцелевых станков с числовым программным управлением (ЧПУ) и манипуляторов (роботов) для механической подачи заготовок на рабочее место;</w:t>
            </w:r>
          </w:p>
          <w:p w:rsidR="00000000" w:rsidRDefault="00194FFD">
            <w:pPr>
              <w:pStyle w:val="afff"/>
            </w:pPr>
            <w:r>
              <w:t>управлять группой станков с программным управлением;</w:t>
            </w:r>
          </w:p>
          <w:p w:rsidR="00000000" w:rsidRDefault="00194FFD">
            <w:pPr>
              <w:pStyle w:val="afff"/>
            </w:pPr>
            <w:r>
              <w:t>устранять мелкие неполадки в работе инстру</w:t>
            </w:r>
            <w:r>
              <w:t>мента и приспособлений;</w:t>
            </w:r>
          </w:p>
          <w:p w:rsidR="00000000" w:rsidRDefault="00194FFD">
            <w:pPr>
              <w:pStyle w:val="afff"/>
            </w:pPr>
            <w:r>
              <w:t>знать:</w:t>
            </w:r>
          </w:p>
          <w:p w:rsidR="00000000" w:rsidRDefault="00194FFD">
            <w:pPr>
              <w:pStyle w:val="afff"/>
            </w:pPr>
            <w:r>
              <w:t>основные понятия и определения технологических процессов изготовления деталей и режимов обработки;</w:t>
            </w:r>
          </w:p>
          <w:p w:rsidR="00000000" w:rsidRDefault="00194FFD">
            <w:pPr>
              <w:pStyle w:val="afff"/>
            </w:pPr>
            <w:r>
              <w:t>основы теории резания металлов в пределах выполняемой работы;</w:t>
            </w:r>
          </w:p>
          <w:p w:rsidR="00000000" w:rsidRDefault="00194FFD">
            <w:pPr>
              <w:pStyle w:val="afff"/>
            </w:pPr>
            <w:r>
              <w:t>принцип базирования;</w:t>
            </w:r>
          </w:p>
          <w:p w:rsidR="00000000" w:rsidRDefault="00194FFD">
            <w:pPr>
              <w:pStyle w:val="afff"/>
            </w:pPr>
            <w:r>
              <w:t>общие сведения о проектировании технологиче</w:t>
            </w:r>
            <w:r>
              <w:t>ских процессов;</w:t>
            </w:r>
          </w:p>
          <w:p w:rsidR="00000000" w:rsidRDefault="00194FFD">
            <w:pPr>
              <w:pStyle w:val="afff"/>
            </w:pPr>
            <w:r>
              <w:t xml:space="preserve">порядок оформления технической </w:t>
            </w:r>
            <w:r>
              <w:lastRenderedPageBreak/>
              <w:t>документации;</w:t>
            </w:r>
          </w:p>
          <w:p w:rsidR="00000000" w:rsidRDefault="00194FFD">
            <w:pPr>
              <w:pStyle w:val="afff"/>
            </w:pPr>
            <w:r>
              <w:t>основные сведения о механизмах, машинах и деталях машин;</w:t>
            </w:r>
          </w:p>
          <w:p w:rsidR="00000000" w:rsidRDefault="00194FFD">
            <w:pPr>
              <w:pStyle w:val="afff"/>
            </w:pPr>
            <w:r>
              <w:t>наименование, назначение и условия применения наиболее распространенных универсальных и специальных приспособлений;</w:t>
            </w:r>
          </w:p>
          <w:p w:rsidR="00000000" w:rsidRDefault="00194FFD">
            <w:pPr>
              <w:pStyle w:val="afff"/>
            </w:pPr>
            <w:r>
              <w:t>устройство, кинематиче</w:t>
            </w:r>
            <w:r>
              <w:t>ские схемы и принцип работы, правила подналадки металлообрабатывающих станков различных типов;</w:t>
            </w:r>
          </w:p>
          <w:p w:rsidR="00000000" w:rsidRDefault="00194FFD">
            <w:pPr>
              <w:pStyle w:val="afff"/>
            </w:pPr>
            <w:r>
              <w:t>правила технического обслуживания и способы проверки, нормы точности станков токарной, фрезерной, расточных и шлифовальной группы;</w:t>
            </w:r>
          </w:p>
          <w:p w:rsidR="00000000" w:rsidRDefault="00194FFD">
            <w:pPr>
              <w:pStyle w:val="afff"/>
            </w:pPr>
            <w:r>
              <w:t>назначение и правила применения режущего инструмента;</w:t>
            </w:r>
          </w:p>
          <w:p w:rsidR="00000000" w:rsidRDefault="00194FFD">
            <w:pPr>
              <w:pStyle w:val="afff"/>
            </w:pPr>
            <w:r>
              <w:t>углы, правила заточки и установки резцов и сверл;</w:t>
            </w:r>
          </w:p>
          <w:p w:rsidR="00000000" w:rsidRDefault="00194FFD">
            <w:pPr>
              <w:pStyle w:val="afff"/>
            </w:pPr>
            <w:r>
              <w:t>назначение и правила применения, правила термообработки режущего инструмента, изготовленного из инструментальных сталей, с пластинками твердых сплавов и</w:t>
            </w:r>
            <w:r>
              <w:t>ли керамическими, его основные углы и правила заточки и установки;</w:t>
            </w:r>
          </w:p>
          <w:p w:rsidR="00000000" w:rsidRDefault="00194FFD">
            <w:pPr>
              <w:pStyle w:val="afff"/>
            </w:pPr>
            <w:r>
              <w:t>правила определения режимов резания по справочникам и паспорту станка;</w:t>
            </w:r>
          </w:p>
          <w:p w:rsidR="00000000" w:rsidRDefault="00194FFD">
            <w:pPr>
              <w:pStyle w:val="afff"/>
            </w:pPr>
            <w:r>
              <w:t>грузоподъемное оборудование, применяемое в металлообрабатывающих цехах;</w:t>
            </w:r>
          </w:p>
          <w:p w:rsidR="00000000" w:rsidRDefault="00194FFD">
            <w:pPr>
              <w:pStyle w:val="afff"/>
            </w:pPr>
            <w:r>
              <w:t>основные направления автоматизации производств</w:t>
            </w:r>
            <w:r>
              <w:t>енных процессов;</w:t>
            </w:r>
          </w:p>
          <w:p w:rsidR="00000000" w:rsidRDefault="00194FFD">
            <w:pPr>
              <w:pStyle w:val="afff"/>
            </w:pPr>
            <w:r>
              <w:t>устройство, принцип работы обслуживаемых станков с программным управлением;</w:t>
            </w:r>
          </w:p>
          <w:p w:rsidR="00000000" w:rsidRDefault="00194FFD">
            <w:pPr>
              <w:pStyle w:val="afff"/>
            </w:pPr>
            <w:r>
              <w:t xml:space="preserve">правила управления обслуживаемым </w:t>
            </w:r>
            <w:r>
              <w:lastRenderedPageBreak/>
              <w:t>оборудованием; конструктивные особенности и правила проверки на точность обслуживаемых станков различной конструкции, универсальны</w:t>
            </w:r>
            <w:r>
              <w:t>х и специальных приспособлений;</w:t>
            </w:r>
          </w:p>
          <w:p w:rsidR="00000000" w:rsidRDefault="00194FFD">
            <w:pPr>
              <w:pStyle w:val="afff"/>
            </w:pPr>
            <w:r>
              <w:t>условную сигнализацию, применяемую на рабочем месте;</w:t>
            </w:r>
          </w:p>
          <w:p w:rsidR="00000000" w:rsidRDefault="00194FFD">
            <w:pPr>
              <w:pStyle w:val="afff"/>
            </w:pPr>
            <w:r>
              <w:t>назначение условных знаков на панели управления станком;</w:t>
            </w:r>
          </w:p>
          <w:p w:rsidR="00000000" w:rsidRDefault="00194FFD">
            <w:pPr>
              <w:pStyle w:val="afff"/>
            </w:pPr>
            <w:r>
              <w:t>системы программного управления станками;</w:t>
            </w:r>
          </w:p>
          <w:p w:rsidR="00000000" w:rsidRDefault="00194FFD">
            <w:pPr>
              <w:pStyle w:val="afff"/>
            </w:pPr>
            <w:r>
              <w:t>правила установки перфолент в считывающее устройство;</w:t>
            </w:r>
          </w:p>
          <w:p w:rsidR="00000000" w:rsidRDefault="00194FFD">
            <w:pPr>
              <w:pStyle w:val="afff"/>
            </w:pPr>
            <w:r>
              <w:t>способы возврата п</w:t>
            </w:r>
            <w:r>
              <w:t>рограммоносителя к первому кадру;</w:t>
            </w:r>
          </w:p>
          <w:p w:rsidR="00000000" w:rsidRDefault="00194FFD">
            <w:pPr>
              <w:pStyle w:val="afff"/>
            </w:pPr>
            <w:r>
              <w:t>основные способы подготовки программы;</w:t>
            </w:r>
          </w:p>
          <w:p w:rsidR="00000000" w:rsidRDefault="00194FFD">
            <w:pPr>
              <w:pStyle w:val="afff"/>
            </w:pPr>
            <w:r>
              <w:t>код и правила чтения программы по распечатке и перфоленте;</w:t>
            </w:r>
          </w:p>
          <w:p w:rsidR="00000000" w:rsidRDefault="00194FFD">
            <w:pPr>
              <w:pStyle w:val="afff"/>
            </w:pPr>
            <w:r>
              <w:t>порядок работы станка в автоматическом режиме и в режиме ручного управления;</w:t>
            </w:r>
          </w:p>
          <w:p w:rsidR="00000000" w:rsidRDefault="00194FFD">
            <w:pPr>
              <w:pStyle w:val="afff"/>
            </w:pPr>
            <w:r>
              <w:t>конструкцию приспособлений для установки и креп</w:t>
            </w:r>
            <w:r>
              <w:t>ления деталей на станках с программным управлением;</w:t>
            </w:r>
          </w:p>
          <w:p w:rsidR="00000000" w:rsidRDefault="00194FFD">
            <w:pPr>
              <w:pStyle w:val="afff"/>
            </w:pPr>
            <w:r>
              <w:t>технологический процесс обработки деталей; организацию работ при многостаночном обслуживании станков с программным управлением;</w:t>
            </w:r>
          </w:p>
          <w:p w:rsidR="00000000" w:rsidRDefault="00194FFD">
            <w:pPr>
              <w:pStyle w:val="afff"/>
            </w:pPr>
            <w:r>
              <w:t>начало работы с различного основного кадра;</w:t>
            </w:r>
          </w:p>
          <w:p w:rsidR="00000000" w:rsidRDefault="00194FFD">
            <w:pPr>
              <w:pStyle w:val="afff"/>
            </w:pPr>
            <w:r>
              <w:t>причины возникновения неисправно</w:t>
            </w:r>
            <w:r>
              <w:t>стей станков с программным управлением и способы их обнаружения и предупреждения;</w:t>
            </w:r>
          </w:p>
          <w:p w:rsidR="00000000" w:rsidRDefault="00194FFD">
            <w:pPr>
              <w:pStyle w:val="afff"/>
            </w:pPr>
            <w:r>
              <w:t>корректировку режимов резания по результатам работы станка;</w:t>
            </w:r>
          </w:p>
          <w:p w:rsidR="00000000" w:rsidRDefault="00194FFD">
            <w:pPr>
              <w:pStyle w:val="afff"/>
            </w:pPr>
            <w:r>
              <w:t xml:space="preserve">способы установки инструмента в </w:t>
            </w:r>
            <w:r>
              <w:lastRenderedPageBreak/>
              <w:t>инструментальные блоки;</w:t>
            </w:r>
          </w:p>
          <w:p w:rsidR="00000000" w:rsidRDefault="00194FFD">
            <w:pPr>
              <w:pStyle w:val="afff"/>
            </w:pPr>
            <w:r>
              <w:t>способы установки приспособлений и их регулировки;</w:t>
            </w:r>
          </w:p>
          <w:p w:rsidR="00000000" w:rsidRDefault="00194FFD">
            <w:pPr>
              <w:pStyle w:val="afff"/>
            </w:pPr>
            <w:r>
              <w:t>приемы,</w:t>
            </w:r>
            <w:r>
              <w:t xml:space="preserve"> обеспечивающие заданную точность изготовления деталей;</w:t>
            </w:r>
          </w:p>
          <w:p w:rsidR="00000000" w:rsidRDefault="00194FFD">
            <w:pPr>
              <w:pStyle w:val="afff"/>
            </w:pPr>
            <w:r>
              <w:t>устройство и кинематические схемы различных станков с программным управлением и правила их наладки;</w:t>
            </w:r>
          </w:p>
          <w:p w:rsidR="00000000" w:rsidRDefault="00194FFD">
            <w:pPr>
              <w:pStyle w:val="afff"/>
            </w:pPr>
            <w:r>
              <w:t>правила настройки и регулировки контрольно-измерительных инструментов и приборов;</w:t>
            </w:r>
          </w:p>
          <w:p w:rsidR="00000000" w:rsidRDefault="00194FFD">
            <w:pPr>
              <w:pStyle w:val="afff"/>
            </w:pPr>
            <w:r>
              <w:t>порядок применения</w:t>
            </w:r>
            <w:r>
              <w:t xml:space="preserve"> контрольно-измерительных приборов и инструментов;</w:t>
            </w:r>
          </w:p>
          <w:p w:rsidR="00000000" w:rsidRDefault="00194FFD">
            <w:pPr>
              <w:pStyle w:val="afff"/>
            </w:pPr>
            <w:r>
              <w:t>способы установки и выверки деталей;</w:t>
            </w:r>
          </w:p>
          <w:p w:rsidR="00000000" w:rsidRDefault="00194FFD">
            <w:pPr>
              <w:pStyle w:val="afff"/>
            </w:pPr>
            <w:r>
              <w:t>принципы калибровки сложных профилей.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МДК.01.01. Технология металлообработки на металлорежущих станках с программным управлением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4FFD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194FFD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lastRenderedPageBreak/>
              <w:t>ПМ.02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Обработка деталей на металлорежущих станках различного вида и типа (сверлильных, токарных, фрезерных, копировальных, шпоночных и шлифовальных)</w:t>
            </w:r>
          </w:p>
          <w:p w:rsidR="00000000" w:rsidRDefault="00194FFD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94FFD">
            <w:pPr>
              <w:pStyle w:val="afff"/>
            </w:pPr>
            <w:r>
              <w:t>иметь практический опыт:</w:t>
            </w:r>
          </w:p>
          <w:p w:rsidR="00000000" w:rsidRDefault="00194FFD">
            <w:pPr>
              <w:pStyle w:val="afff"/>
            </w:pPr>
            <w:r>
              <w:t>обработки заготовок, деталей на универсальных сверлильных, токарных, фрезерных, копировальных, шпоночных и шлифовальных станках при бесцентровом шлифовании, токарной обработке, обдирке, сверлении отверстий под смазку, развертывание</w:t>
            </w:r>
            <w:r>
              <w:t xml:space="preserve"> поверхностей, сверлении, фрезеровании;</w:t>
            </w:r>
          </w:p>
          <w:p w:rsidR="00000000" w:rsidRDefault="00194FFD">
            <w:pPr>
              <w:pStyle w:val="afff"/>
            </w:pPr>
            <w:r>
              <w:t>наладки обслуживаемых станков;</w:t>
            </w:r>
          </w:p>
          <w:p w:rsidR="00000000" w:rsidRDefault="00194FFD">
            <w:pPr>
              <w:pStyle w:val="afff"/>
            </w:pPr>
            <w:r>
              <w:t>проверки качества обработки деталей;</w:t>
            </w:r>
          </w:p>
          <w:p w:rsidR="00000000" w:rsidRDefault="00194FFD">
            <w:pPr>
              <w:pStyle w:val="afff"/>
            </w:pPr>
            <w:r>
              <w:t>уметь:</w:t>
            </w:r>
          </w:p>
          <w:p w:rsidR="00000000" w:rsidRDefault="00194FFD">
            <w:pPr>
              <w:pStyle w:val="afff"/>
            </w:pPr>
            <w:r>
              <w:lastRenderedPageBreak/>
              <w:t>выполнять работы по обработке деталей на сверлильных, токарных, фрезерных, шлифовальных станках с применением охлаждающей жидкости, с применением режущего инструмента и универсальных приспособлений и соблюдением последовательности обработки и режимов резан</w:t>
            </w:r>
            <w:r>
              <w:t>ия в соответствии с технологической картой или указаниями мастера;</w:t>
            </w:r>
          </w:p>
          <w:p w:rsidR="00000000" w:rsidRDefault="00194FFD">
            <w:pPr>
              <w:pStyle w:val="afff"/>
            </w:pPr>
            <w:r>
              <w:t>выполнять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станках;</w:t>
            </w:r>
          </w:p>
          <w:p w:rsidR="00000000" w:rsidRDefault="00194FFD">
            <w:pPr>
              <w:pStyle w:val="afff"/>
            </w:pPr>
            <w:r>
              <w:t>нарезать резьбы диаметром свыше 2 мм и до 24 мм на проход и в упор на сверлильных станках;</w:t>
            </w:r>
          </w:p>
          <w:p w:rsidR="00000000" w:rsidRDefault="00194FFD">
            <w:pPr>
              <w:pStyle w:val="afff"/>
            </w:pPr>
            <w:r>
              <w:t>нарезать наружную и внутреннюю однозаходную треугольную, прямоугольную и трапецеидальную резьбу резцом, многорезцовыми головками;</w:t>
            </w:r>
          </w:p>
          <w:p w:rsidR="00000000" w:rsidRDefault="00194FFD">
            <w:pPr>
              <w:pStyle w:val="afff"/>
            </w:pPr>
            <w:r>
              <w:t>нарезать наружную, внутреннюю треуг</w:t>
            </w:r>
            <w:r>
              <w:t>ольную резьбу метчиком или плашкой на токарных станках;</w:t>
            </w:r>
          </w:p>
          <w:p w:rsidR="00000000" w:rsidRDefault="00194FFD">
            <w:pPr>
              <w:pStyle w:val="afff"/>
            </w:pPr>
            <w:r>
              <w:t>нарезать резьбы диаметром до 42 мм на проход и в упор на сверлильных станках;</w:t>
            </w:r>
          </w:p>
          <w:p w:rsidR="00000000" w:rsidRDefault="00194FFD">
            <w:pPr>
              <w:pStyle w:val="afff"/>
            </w:pPr>
            <w:r>
              <w:t>выполнять обработку деталей на копировальных и шпоночных станках и на шлифовальных станках с применением охлаждающей жидко</w:t>
            </w:r>
            <w:r>
              <w:t>сти;</w:t>
            </w:r>
          </w:p>
          <w:p w:rsidR="00000000" w:rsidRDefault="00194FFD">
            <w:pPr>
              <w:pStyle w:val="afff"/>
            </w:pPr>
            <w:r>
              <w:t>фрезеровать плоские поверхности, пазы, прорези, шипы, цилиндрические поверхности фрезами;</w:t>
            </w:r>
          </w:p>
          <w:p w:rsidR="00000000" w:rsidRDefault="00194FFD">
            <w:pPr>
              <w:pStyle w:val="afff"/>
            </w:pPr>
            <w:r>
              <w:t xml:space="preserve">выполнять установку и выверку деталей на </w:t>
            </w:r>
            <w:r>
              <w:lastRenderedPageBreak/>
              <w:t>столе станка и в приспособлениях;</w:t>
            </w:r>
          </w:p>
          <w:p w:rsidR="00000000" w:rsidRDefault="00194FFD">
            <w:pPr>
              <w:pStyle w:val="afff"/>
            </w:pPr>
            <w:r>
              <w:t>фрезеровать прямоугольные и радиусные наружные и внутренние поверхности уступов, пазов</w:t>
            </w:r>
            <w:r>
              <w:t>, канавок, однозаходных резьб, спиралей, зубьев шестерен и зубчатых реек;</w:t>
            </w:r>
          </w:p>
          <w:p w:rsidR="00000000" w:rsidRDefault="00194FFD">
            <w:pPr>
              <w:pStyle w:val="afff"/>
            </w:pPr>
            <w:r>
              <w:t>выполнять установку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</w:t>
            </w:r>
            <w:r>
              <w:t>веркой по индикатору;</w:t>
            </w:r>
          </w:p>
          <w:p w:rsidR="00000000" w:rsidRDefault="00194FFD">
            <w:pPr>
              <w:pStyle w:val="afff"/>
            </w:pPr>
            <w:r>
              <w:t>выполнять установку крупных деталей сложной конфигурации, требующих комбинированного крепления и точной выверки в различных плоскостях;</w:t>
            </w:r>
          </w:p>
          <w:p w:rsidR="00000000" w:rsidRDefault="00194FFD">
            <w:pPr>
              <w:pStyle w:val="afff"/>
            </w:pPr>
            <w:r>
              <w:t>выполнять наладку обслуживаемых станков;</w:t>
            </w:r>
          </w:p>
          <w:p w:rsidR="00000000" w:rsidRDefault="00194FFD">
            <w:pPr>
              <w:pStyle w:val="afff"/>
            </w:pPr>
            <w:r>
              <w:t>выполнять подналадку сверлильных, токарных, фрезерных и ш</w:t>
            </w:r>
            <w:r>
              <w:t>лифовальных станков;</w:t>
            </w:r>
          </w:p>
          <w:p w:rsidR="00000000" w:rsidRDefault="00194FFD">
            <w:pPr>
              <w:pStyle w:val="afff"/>
            </w:pPr>
            <w:r>
              <w:t>управлять подъемно-транспортным оборудованием с пола;</w:t>
            </w:r>
          </w:p>
          <w:p w:rsidR="00000000" w:rsidRDefault="00194FFD">
            <w:pPr>
              <w:pStyle w:val="afff"/>
            </w:pPr>
            <w:r>
              <w:t>выполнять строповку и увязку грузов для подъема, перемещения, установки и складирования;</w:t>
            </w:r>
          </w:p>
          <w:p w:rsidR="00000000" w:rsidRDefault="00194FFD">
            <w:pPr>
              <w:pStyle w:val="afff"/>
            </w:pPr>
            <w:r>
              <w:t>фрезеровать открытые и полуоткрытые поверхности различных конфигураций и сопряжений, резьбы,</w:t>
            </w:r>
            <w:r>
              <w:t xml:space="preserve"> спирали, зубья, зубчатые колеса и рейки;</w:t>
            </w:r>
          </w:p>
          <w:p w:rsidR="00000000" w:rsidRDefault="00194FFD">
            <w:pPr>
              <w:pStyle w:val="afff"/>
            </w:pPr>
            <w:r>
              <w:t>шлифовать и нарезать рифления на поверхности бочки валков на шлифовально-рифельных станках;</w:t>
            </w:r>
          </w:p>
          <w:p w:rsidR="00000000" w:rsidRDefault="00194FFD">
            <w:pPr>
              <w:pStyle w:val="afff"/>
            </w:pPr>
            <w:r>
              <w:t xml:space="preserve">выполнять сверление, развертывание, растачивание отверстий у деталей из </w:t>
            </w:r>
            <w:r>
              <w:lastRenderedPageBreak/>
              <w:t>легированных сталей, специальных и твердых сплавов</w:t>
            </w:r>
            <w:r>
              <w:t>;</w:t>
            </w:r>
          </w:p>
          <w:p w:rsidR="00000000" w:rsidRDefault="00194FFD">
            <w:pPr>
              <w:pStyle w:val="afff"/>
            </w:pPr>
            <w:r>
              <w:t>нарезать всевозможные резьбы и спирали на универсальных и оптических делительных головках с выполнением всех необходимых расчетов;</w:t>
            </w:r>
          </w:p>
          <w:p w:rsidR="00000000" w:rsidRDefault="00194FFD">
            <w:pPr>
              <w:pStyle w:val="afff"/>
            </w:pPr>
            <w:r>
              <w:t>фрезеровать сложные крупногабаритные детали и узлы на уникальном оборудовании;</w:t>
            </w:r>
          </w:p>
          <w:p w:rsidR="00000000" w:rsidRDefault="00194FFD">
            <w:pPr>
              <w:pStyle w:val="afff"/>
            </w:pPr>
            <w:r>
              <w:t>выполнять шлифование и доводку наружных и вн</w:t>
            </w:r>
            <w:r>
              <w:t>утренних фасонных поверхностей и сопряженных с криволинейными цилиндрических поверхностей с труднодоступными для обработки и измерения местами;</w:t>
            </w:r>
          </w:p>
          <w:p w:rsidR="00000000" w:rsidRDefault="00194FFD">
            <w:pPr>
              <w:pStyle w:val="afff"/>
            </w:pPr>
            <w:r>
              <w:t>выполнять шлифование электрокорунда;</w:t>
            </w:r>
          </w:p>
          <w:p w:rsidR="00000000" w:rsidRDefault="00194FFD">
            <w:pPr>
              <w:pStyle w:val="afff"/>
            </w:pPr>
            <w:r>
              <w:t>знать:</w:t>
            </w:r>
          </w:p>
          <w:p w:rsidR="00000000" w:rsidRDefault="00194FFD">
            <w:pPr>
              <w:pStyle w:val="afff"/>
            </w:pPr>
            <w:r>
              <w:t>кинематические схемы обслуживаемых станков;</w:t>
            </w:r>
          </w:p>
          <w:p w:rsidR="00000000" w:rsidRDefault="00194FFD">
            <w:pPr>
              <w:pStyle w:val="afff"/>
            </w:pPr>
            <w:r>
              <w:t>принцип действия однотип</w:t>
            </w:r>
            <w:r>
              <w:t>ных сверлильных, токарных, фрезерных и шлифовальных станков;</w:t>
            </w:r>
          </w:p>
          <w:p w:rsidR="00000000" w:rsidRDefault="00194FFD">
            <w:pPr>
              <w:pStyle w:val="afff"/>
            </w:pPr>
            <w:r>
              <w:t>правила заточки и установки резцов и сверл;</w:t>
            </w:r>
          </w:p>
          <w:p w:rsidR="00000000" w:rsidRDefault="00194FFD">
            <w:pPr>
              <w:pStyle w:val="afff"/>
            </w:pPr>
            <w:r>
              <w:t>виды фрез, резцов и их основные углы;</w:t>
            </w:r>
          </w:p>
          <w:p w:rsidR="00000000" w:rsidRDefault="00194FFD">
            <w:pPr>
              <w:pStyle w:val="afff"/>
            </w:pPr>
            <w:r>
              <w:t>виды шлифовальных кругов и сегментов;</w:t>
            </w:r>
          </w:p>
          <w:p w:rsidR="00000000" w:rsidRDefault="00194FFD">
            <w:pPr>
              <w:pStyle w:val="afff"/>
            </w:pPr>
            <w:r>
              <w:t>способы правки шлифовальных кругов и условия их применения;</w:t>
            </w:r>
          </w:p>
          <w:p w:rsidR="00000000" w:rsidRDefault="00194FFD">
            <w:pPr>
              <w:pStyle w:val="afff"/>
            </w:pPr>
            <w:r>
      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</w:t>
            </w:r>
          </w:p>
          <w:p w:rsidR="00000000" w:rsidRDefault="00194FFD">
            <w:pPr>
              <w:pStyle w:val="afff"/>
            </w:pPr>
            <w:r>
              <w:t>элементы и виды резьб;</w:t>
            </w:r>
          </w:p>
          <w:p w:rsidR="00000000" w:rsidRDefault="00194FFD">
            <w:pPr>
              <w:pStyle w:val="afff"/>
            </w:pPr>
            <w:r>
              <w:t>характеристики шлифовальных кругов и сегментов;</w:t>
            </w:r>
          </w:p>
          <w:p w:rsidR="00000000" w:rsidRDefault="00194FFD">
            <w:pPr>
              <w:pStyle w:val="afff"/>
            </w:pPr>
            <w:r>
              <w:t>форму и расположение пове</w:t>
            </w:r>
            <w:r>
              <w:t>рхностей;</w:t>
            </w:r>
          </w:p>
          <w:p w:rsidR="00000000" w:rsidRDefault="00194FFD">
            <w:pPr>
              <w:pStyle w:val="afff"/>
            </w:pPr>
            <w:r>
              <w:lastRenderedPageBreak/>
              <w:t>правила проверки шлифовальных кругов на прочность;</w:t>
            </w:r>
          </w:p>
          <w:p w:rsidR="00000000" w:rsidRDefault="00194FFD">
            <w:pPr>
              <w:pStyle w:val="afff"/>
            </w:pPr>
            <w:r>
              <w:t>способы установки и выверки деталей;</w:t>
            </w:r>
          </w:p>
          <w:p w:rsidR="00000000" w:rsidRDefault="00194FFD">
            <w:pPr>
              <w:pStyle w:val="afff"/>
            </w:pPr>
            <w:r>
              <w:t>правила определения наивыгоднейшего режима шлифования в зависимости от материала, формы изделия и марки шлифовальных станков.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МДК.02.01. Технология обработк</w:t>
            </w:r>
            <w:r>
              <w:t>и на металлорежущих станках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4FFD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194FFD">
            <w:pPr>
              <w:pStyle w:val="afff"/>
            </w:pPr>
            <w:hyperlink w:anchor="sub_52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lastRenderedPageBreak/>
              <w:t>ФК.00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Физическая культура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34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94FFD">
            <w:pPr>
              <w:pStyle w:val="afff"/>
            </w:pPr>
            <w:hyperlink w:anchor="sub_512" w:history="1">
              <w:r>
                <w:rPr>
                  <w:rStyle w:val="a4"/>
                </w:rPr>
                <w:t>ОК 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В результате освоения раздела обучающийся должен:</w:t>
            </w:r>
          </w:p>
          <w:p w:rsidR="00000000" w:rsidRDefault="00194FFD">
            <w:pPr>
              <w:pStyle w:val="afff"/>
            </w:pPr>
            <w:r>
              <w:t>уметь:</w:t>
            </w:r>
          </w:p>
          <w:p w:rsidR="00000000" w:rsidRDefault="00194FFD">
            <w:pPr>
              <w:pStyle w:val="afff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194FFD">
            <w:pPr>
              <w:pStyle w:val="afff"/>
            </w:pPr>
            <w:r>
              <w:t>знать:</w:t>
            </w:r>
          </w:p>
          <w:p w:rsidR="00000000" w:rsidRDefault="00194FFD">
            <w:pPr>
              <w:pStyle w:val="afff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194FFD">
            <w:pPr>
              <w:pStyle w:val="afff"/>
            </w:pPr>
            <w:r>
              <w:t>основы здорового образа жизн</w:t>
            </w:r>
            <w:r>
              <w:t>и.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194FFD">
            <w:pPr>
              <w:pStyle w:val="afff"/>
            </w:pPr>
            <w:hyperlink w:anchor="sub_513" w:history="1">
              <w:r>
                <w:rPr>
                  <w:rStyle w:val="a4"/>
                </w:rPr>
                <w:t>ОК 3</w:t>
              </w:r>
            </w:hyperlink>
          </w:p>
          <w:p w:rsidR="00000000" w:rsidRDefault="00194FFD">
            <w:pPr>
              <w:pStyle w:val="afff"/>
            </w:pPr>
            <w:hyperlink w:anchor="sub_514" w:history="1">
              <w:r>
                <w:rPr>
                  <w:rStyle w:val="a4"/>
                </w:rPr>
                <w:t>ОК 4</w:t>
              </w:r>
            </w:hyperlink>
          </w:p>
          <w:p w:rsidR="00000000" w:rsidRDefault="00194FFD">
            <w:pPr>
              <w:pStyle w:val="afff"/>
            </w:pPr>
            <w:hyperlink w:anchor="sub_515" w:history="1">
              <w:r>
                <w:rPr>
                  <w:rStyle w:val="a4"/>
                </w:rPr>
                <w:t>ОК 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162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108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918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612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УП.00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Учебная практика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21 нед.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756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ПП.00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Производственная практика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ПА.00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1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ГИА.00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  <w:jc w:val="center"/>
            </w:pPr>
            <w:r>
              <w:t>2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</w:tr>
    </w:tbl>
    <w:p w:rsidR="00000000" w:rsidRDefault="00194FF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194FFD">
      <w:pPr>
        <w:ind w:firstLine="698"/>
        <w:jc w:val="right"/>
      </w:pPr>
      <w:bookmarkStart w:id="48" w:name="sub_30"/>
      <w:r>
        <w:rPr>
          <w:rStyle w:val="a3"/>
        </w:rPr>
        <w:lastRenderedPageBreak/>
        <w:t>Таблица 3</w:t>
      </w:r>
    </w:p>
    <w:bookmarkEnd w:id="48"/>
    <w:p w:rsidR="00000000" w:rsidRDefault="00194FFD"/>
    <w:p w:rsidR="00000000" w:rsidRDefault="00194FFD">
      <w: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000000" w:rsidRDefault="00194F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Обучение по у</w:t>
            </w:r>
            <w:r>
              <w:t>чебным циклам и разделу "Физическая культура"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4FFD">
            <w:pPr>
              <w:pStyle w:val="aff6"/>
              <w:jc w:val="right"/>
            </w:pPr>
            <w:r>
              <w:t>17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Учебная практика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94FFD">
            <w:pPr>
              <w:pStyle w:val="aff6"/>
              <w:jc w:val="right"/>
            </w:pPr>
            <w:r>
              <w:t>21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Производственная практика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194FFD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4FFD">
            <w:pPr>
              <w:pStyle w:val="aff6"/>
              <w:jc w:val="right"/>
            </w:pPr>
            <w:r>
              <w:t>1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4FFD">
            <w:pPr>
              <w:pStyle w:val="aff6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Каникулы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4FFD">
            <w:pPr>
              <w:pStyle w:val="aff6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FFD">
            <w:pPr>
              <w:pStyle w:val="afff"/>
            </w:pPr>
            <w: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4FFD">
            <w:pPr>
              <w:pStyle w:val="aff6"/>
              <w:jc w:val="right"/>
            </w:pPr>
            <w:r>
              <w:t>43 нед.</w:t>
            </w:r>
          </w:p>
        </w:tc>
      </w:tr>
    </w:tbl>
    <w:p w:rsidR="00000000" w:rsidRDefault="00194FFD"/>
    <w:p w:rsidR="00000000" w:rsidRDefault="00194FFD">
      <w:pPr>
        <w:pStyle w:val="1"/>
      </w:pPr>
      <w:bookmarkStart w:id="49" w:name="sub_700"/>
      <w:r>
        <w:t>VII. Требования к условиям реализации программы подготовки квалифицированных рабочих, служащих</w:t>
      </w:r>
    </w:p>
    <w:bookmarkEnd w:id="49"/>
    <w:p w:rsidR="00000000" w:rsidRDefault="00194FFD"/>
    <w:p w:rsidR="00000000" w:rsidRDefault="00194FFD">
      <w:bookmarkStart w:id="50" w:name="sub_71"/>
      <w:r>
        <w:t>7.1 Образовательная организация самостоятельно разрабатывает и утверждает ППКРС в соответствии с ФГОС СПО, определяя профессию или группу профессий</w:t>
      </w:r>
      <w:r>
        <w:t xml:space="preserve"> рабочих (должностей служащих) по </w:t>
      </w:r>
      <w:hyperlink r:id="rId11" w:history="1">
        <w:r>
          <w:rPr>
            <w:rStyle w:val="a4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sub_32" w:history="1">
        <w:r>
          <w:rPr>
            <w:rStyle w:val="a4"/>
          </w:rPr>
          <w:t>п. 3.2.</w:t>
        </w:r>
      </w:hyperlink>
      <w:r>
        <w:t xml:space="preserve"> ФГОС СПО), и с учетом соответствующей примерной ППКРС.</w:t>
      </w:r>
    </w:p>
    <w:bookmarkEnd w:id="50"/>
    <w:p w:rsidR="00000000" w:rsidRDefault="00194FFD">
      <w:r>
        <w:t>Перед началом разр</w:t>
      </w:r>
      <w:r>
        <w:t>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</w:t>
      </w:r>
      <w:r>
        <w:t>актического опыта.</w:t>
      </w:r>
    </w:p>
    <w:p w:rsidR="00000000" w:rsidRDefault="00194FFD">
      <w: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</w:t>
      </w:r>
      <w:r>
        <w:t>ованными работодателями.</w:t>
      </w:r>
    </w:p>
    <w:p w:rsidR="00000000" w:rsidRDefault="00194FFD">
      <w:r>
        <w:t>При формировании ППКРС образовательная организация:</w:t>
      </w:r>
    </w:p>
    <w:p w:rsidR="00000000" w:rsidRDefault="00194FFD"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</w:t>
      </w:r>
      <w:r>
        <w:t>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194FFD"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00000" w:rsidRDefault="00194FFD">
      <w:r>
        <w:t>обязана в рабочих программах всех дисциплин и пр</w:t>
      </w:r>
      <w:r>
        <w:t>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194FFD">
      <w:r>
        <w:t>обязана обеспечивать эффективную самостоятельную работу обучающихся в сочетании с совершенствованием управ</w:t>
      </w:r>
      <w:r>
        <w:t>ления ею со стороны преподавателей и мастеров производственного обучения;</w:t>
      </w:r>
    </w:p>
    <w:p w:rsidR="00000000" w:rsidRDefault="00194FFD"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000000" w:rsidRDefault="00194FFD">
      <w:r>
        <w:t>обязана формировать социокультурную среду, создавать условия, необхо</w:t>
      </w:r>
      <w:r>
        <w:t xml:space="preserve">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</w:t>
      </w:r>
      <w:r>
        <w:lastRenderedPageBreak/>
        <w:t>процесса, включая развитие самоуправления, участие обучающихся в работе общественных организаций,</w:t>
      </w:r>
      <w:r>
        <w:t xml:space="preserve"> спортивных и творческих клубов;</w:t>
      </w:r>
    </w:p>
    <w:p w:rsidR="00000000" w:rsidRDefault="00194FFD"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</w:t>
      </w:r>
      <w:r>
        <w:t>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194FFD">
      <w:bookmarkStart w:id="51" w:name="sub_72"/>
      <w:r>
        <w:t xml:space="preserve">7.2. При реализации </w:t>
      </w:r>
      <w:r>
        <w:t>ППКРС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w:anchor="sub_93" w:history="1">
        <w:r>
          <w:rPr>
            <w:rStyle w:val="a4"/>
          </w:rPr>
          <w:t>*(3)</w:t>
        </w:r>
      </w:hyperlink>
      <w:r>
        <w:t>.</w:t>
      </w:r>
    </w:p>
    <w:p w:rsidR="00000000" w:rsidRDefault="00194FFD">
      <w:bookmarkStart w:id="52" w:name="sub_73"/>
      <w:bookmarkEnd w:id="51"/>
      <w:r>
        <w:t>7.3. Максимальный объем учебной нагрузки обучающе</w:t>
      </w:r>
      <w:r>
        <w:t>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000000" w:rsidRDefault="00194FFD">
      <w:bookmarkStart w:id="53" w:name="sub_74"/>
      <w:bookmarkEnd w:id="52"/>
      <w:r>
        <w:t>7.4. Максимальный объем аудиторной учебной нагрузки в очной форме обучения составляет</w:t>
      </w:r>
      <w:r>
        <w:t xml:space="preserve"> 36 академических часов в неделю.</w:t>
      </w:r>
    </w:p>
    <w:p w:rsidR="00000000" w:rsidRDefault="00194FFD">
      <w:bookmarkStart w:id="54" w:name="sub_75"/>
      <w:bookmarkEnd w:id="53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194FFD">
      <w:bookmarkStart w:id="55" w:name="sub_76"/>
      <w:bookmarkEnd w:id="54"/>
      <w:r>
        <w:t>7.6. Общая продолжительность каникул составляет не менее 10 недель в уче</w:t>
      </w:r>
      <w:r>
        <w:t>бном году при сроке обучения более 1 года и не менее 2 недель в зимний период при сроке обучения 1 год.</w:t>
      </w:r>
    </w:p>
    <w:p w:rsidR="00000000" w:rsidRDefault="00194FFD">
      <w:bookmarkStart w:id="56" w:name="sub_77"/>
      <w:bookmarkEnd w:id="55"/>
      <w: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</w:t>
      </w:r>
      <w:r>
        <w:t>подготовки (за счет различных форм внеаудиторных занятий в спортивных клубах, секциях).</w:t>
      </w:r>
    </w:p>
    <w:p w:rsidR="00000000" w:rsidRDefault="00194FFD">
      <w:bookmarkStart w:id="57" w:name="sub_78"/>
      <w:bookmarkEnd w:id="56"/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</w:t>
      </w:r>
      <w:r>
        <w:t>веденного на изучение основ военной службы, на освоение основ медицинских знаний.</w:t>
      </w:r>
    </w:p>
    <w:p w:rsidR="00000000" w:rsidRDefault="00194FFD">
      <w:bookmarkStart w:id="58" w:name="sub_79"/>
      <w:bookmarkEnd w:id="57"/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</w:t>
      </w:r>
      <w:r>
        <w:t>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58"/>
    <w:p w:rsidR="00000000" w:rsidRDefault="00194FFD"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000000" w:rsidRDefault="00194F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2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4FFD">
            <w:pPr>
              <w:pStyle w:val="aff6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4FFD">
            <w:pPr>
              <w:pStyle w:val="aff6"/>
              <w:jc w:val="right"/>
            </w:pPr>
            <w:r>
              <w:t>57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4FFD">
            <w:pPr>
              <w:pStyle w:val="aff6"/>
            </w:pPr>
            <w:r>
              <w:t>промежуточная аттестация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4FFD">
            <w:pPr>
              <w:pStyle w:val="aff6"/>
              <w:jc w:val="right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4FFD">
            <w:pPr>
              <w:pStyle w:val="aff6"/>
            </w:pPr>
            <w:r>
              <w:t>каникулы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4FFD">
            <w:pPr>
              <w:pStyle w:val="aff6"/>
              <w:jc w:val="right"/>
            </w:pPr>
            <w:r>
              <w:t>22 нед.</w:t>
            </w:r>
          </w:p>
        </w:tc>
      </w:tr>
    </w:tbl>
    <w:p w:rsidR="00000000" w:rsidRDefault="00194FFD"/>
    <w:p w:rsidR="00000000" w:rsidRDefault="00194FFD">
      <w:bookmarkStart w:id="59" w:name="sub_710"/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</w:t>
      </w:r>
      <w:r>
        <w:t>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194FFD">
      <w:bookmarkStart w:id="60" w:name="sub_711"/>
      <w:bookmarkEnd w:id="59"/>
      <w:r>
        <w:lastRenderedPageBreak/>
        <w:t>7.11. В пери</w:t>
      </w:r>
      <w:r>
        <w:t>од обучения с юношами проводятся учебные сборы</w:t>
      </w:r>
      <w:hyperlink w:anchor="sub_94" w:history="1">
        <w:r>
          <w:rPr>
            <w:rStyle w:val="a4"/>
          </w:rPr>
          <w:t>*(4)</w:t>
        </w:r>
      </w:hyperlink>
      <w:r>
        <w:t>.</w:t>
      </w:r>
    </w:p>
    <w:p w:rsidR="00000000" w:rsidRDefault="00194FFD">
      <w:bookmarkStart w:id="61" w:name="sub_712"/>
      <w:bookmarkEnd w:id="60"/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</w:t>
      </w:r>
      <w:r>
        <w:t xml:space="preserve">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61"/>
    <w:p w:rsidR="00000000" w:rsidRDefault="00194FFD">
      <w:r>
        <w:t>Учебная практика и производственная</w:t>
      </w:r>
      <w:r>
        <w:t xml:space="preserve">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</w:t>
      </w:r>
      <w:r>
        <w:t>занятиями в рамках профессиональных модулей.</w:t>
      </w:r>
    </w:p>
    <w:p w:rsidR="00000000" w:rsidRDefault="00194FFD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194FFD">
      <w:r>
        <w:t>Производственная практика должна проводиться в организациях, направление деятельности которых соотв</w:t>
      </w:r>
      <w:r>
        <w:t>етствует профилю подготовки обучающихся.</w:t>
      </w:r>
    </w:p>
    <w:p w:rsidR="00000000" w:rsidRDefault="00194FFD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194FFD">
      <w:bookmarkStart w:id="62" w:name="sub_713"/>
      <w:r>
        <w:t>7.13. Реализация ППКРС должна обеспечиваться педагоги</w:t>
      </w:r>
      <w:r>
        <w:t xml:space="preserve">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1-2 разряда по профессии рабочего выше, чем предусмотрено ФГОС СПО для </w:t>
      </w:r>
      <w:r>
        <w:t>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</w:t>
      </w:r>
      <w:r>
        <w:t>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194FFD">
      <w:bookmarkStart w:id="63" w:name="sub_714"/>
      <w:bookmarkEnd w:id="62"/>
      <w:r>
        <w:t>7.14. ППКРС должна обеспечиваться учебно-методической документацией по все</w:t>
      </w:r>
      <w:r>
        <w:t>м дисциплинам, междисциплинарным курсам и профессиональным модулям ППКРС.</w:t>
      </w:r>
    </w:p>
    <w:bookmarkEnd w:id="63"/>
    <w:p w:rsidR="00000000" w:rsidRDefault="00194FFD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194FFD">
      <w:r>
        <w:t>Реализация ППКРС должна обеспечиваться до</w:t>
      </w:r>
      <w:r>
        <w:t>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000000" w:rsidRDefault="00194FFD">
      <w:r>
        <w:t>Каждый обучающийся должен быть обес</w:t>
      </w:r>
      <w:r>
        <w:t>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</w:t>
      </w:r>
      <w:r>
        <w:t>иодических изданий).</w:t>
      </w:r>
    </w:p>
    <w:p w:rsidR="00000000" w:rsidRDefault="00194FFD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194FFD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000000" w:rsidRDefault="00194FFD">
      <w:r>
        <w:t xml:space="preserve">Каждому обучающемуся должен быть обеспечен доступ к комплектам библиотечного </w:t>
      </w:r>
      <w:r>
        <w:t>фонда, состоящим не менее чем из 2 наименований отечественных журналов.</w:t>
      </w:r>
    </w:p>
    <w:p w:rsidR="00000000" w:rsidRDefault="00194FFD">
      <w:r>
        <w:t xml:space="preserve">Образовательная организация должна предоставить обучающимся возможность </w:t>
      </w:r>
      <w:r>
        <w:lastRenderedPageBreak/>
        <w:t>оперативного обмена информацией с отечественными организациями, в том числе образовательными организациями, дост</w:t>
      </w:r>
      <w:r>
        <w:t>уп к современным профессиональным базам данных и информационным ресурсам сети Интернет.</w:t>
      </w:r>
    </w:p>
    <w:p w:rsidR="00000000" w:rsidRDefault="00194FFD">
      <w:bookmarkStart w:id="64" w:name="sub_715"/>
      <w: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</w:t>
      </w:r>
      <w:r>
        <w:t xml:space="preserve">тупным, если иное не предусмотрено </w:t>
      </w:r>
      <w:hyperlink r:id="rId12" w:history="1">
        <w:r>
          <w:rPr>
            <w:rStyle w:val="a4"/>
          </w:rPr>
          <w:t>частью 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93" w:history="1">
        <w:r>
          <w:rPr>
            <w:rStyle w:val="a4"/>
          </w:rPr>
          <w:t>*(3)</w:t>
        </w:r>
      </w:hyperlink>
      <w:r>
        <w:t>. Финансирование реализации ППКРС должно ос</w:t>
      </w:r>
      <w:r>
        <w:t>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194FFD">
      <w:bookmarkStart w:id="65" w:name="sub_716"/>
      <w:bookmarkEnd w:id="64"/>
      <w:r>
        <w:t>7.16. Образовательная организация, реализующая ППКРС, должна располагать материально-тех</w:t>
      </w:r>
      <w:r>
        <w:t xml:space="preserve">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</w:t>
      </w:r>
      <w:r>
        <w:t>база должна соответствовать действующим санитарным и противопожарным нормам.</w:t>
      </w:r>
    </w:p>
    <w:bookmarkEnd w:id="65"/>
    <w:p w:rsidR="00000000" w:rsidRDefault="00194FFD"/>
    <w:p w:rsidR="00000000" w:rsidRDefault="00194FFD">
      <w:pPr>
        <w:pStyle w:val="1"/>
      </w:pPr>
      <w:bookmarkStart w:id="66" w:name="sub_7161"/>
      <w:r>
        <w:t>Перечень</w:t>
      </w:r>
      <w:r>
        <w:br/>
        <w:t>кабинетов, лабораторий, мастерских и других помещений</w:t>
      </w:r>
    </w:p>
    <w:bookmarkEnd w:id="66"/>
    <w:p w:rsidR="00000000" w:rsidRDefault="00194FFD"/>
    <w:p w:rsidR="00000000" w:rsidRDefault="00194FFD">
      <w:r>
        <w:rPr>
          <w:rStyle w:val="a3"/>
        </w:rPr>
        <w:t>Кабинеты:</w:t>
      </w:r>
    </w:p>
    <w:p w:rsidR="00000000" w:rsidRDefault="00194FFD">
      <w:r>
        <w:t>технических измерений;</w:t>
      </w:r>
    </w:p>
    <w:p w:rsidR="00000000" w:rsidRDefault="00194FFD">
      <w:r>
        <w:t>материаловедения;</w:t>
      </w:r>
    </w:p>
    <w:p w:rsidR="00000000" w:rsidRDefault="00194FFD">
      <w:r>
        <w:t>электротехники;</w:t>
      </w:r>
    </w:p>
    <w:p w:rsidR="00000000" w:rsidRDefault="00194FFD">
      <w:r>
        <w:t>технической графики;</w:t>
      </w:r>
    </w:p>
    <w:p w:rsidR="00000000" w:rsidRDefault="00194FFD">
      <w:r>
        <w:t>без</w:t>
      </w:r>
      <w:r>
        <w:t>опасности жизнедеятельности;</w:t>
      </w:r>
    </w:p>
    <w:p w:rsidR="00000000" w:rsidRDefault="00194FFD">
      <w:r>
        <w:t>технологии металлообработки и работы в металлообрабатывающих цехах.</w:t>
      </w:r>
    </w:p>
    <w:p w:rsidR="00000000" w:rsidRDefault="00194FFD">
      <w:r>
        <w:rPr>
          <w:rStyle w:val="a3"/>
        </w:rPr>
        <w:t>Мастерские:</w:t>
      </w:r>
    </w:p>
    <w:p w:rsidR="00000000" w:rsidRDefault="00194FFD">
      <w:r>
        <w:t>металлообработки.</w:t>
      </w:r>
    </w:p>
    <w:p w:rsidR="00000000" w:rsidRDefault="00194FFD">
      <w:r>
        <w:rPr>
          <w:rStyle w:val="a3"/>
        </w:rPr>
        <w:t>Тренажеры, тренажерные комплексы:</w:t>
      </w:r>
    </w:p>
    <w:p w:rsidR="00000000" w:rsidRDefault="00194FFD">
      <w:r>
        <w:t>тренажер для отработки координации движения рук при токарной обработке;</w:t>
      </w:r>
    </w:p>
    <w:p w:rsidR="00000000" w:rsidRDefault="00194FFD">
      <w:r>
        <w:t>демонстрационное устрой</w:t>
      </w:r>
      <w:r>
        <w:t>ство токарного станка;</w:t>
      </w:r>
    </w:p>
    <w:p w:rsidR="00000000" w:rsidRDefault="00194FFD">
      <w:r>
        <w:t>тренажер для отработки навыков управления суппортом токарного станка.</w:t>
      </w:r>
    </w:p>
    <w:p w:rsidR="00000000" w:rsidRDefault="00194FFD">
      <w:r>
        <w:rPr>
          <w:rStyle w:val="a3"/>
        </w:rPr>
        <w:t>Спортивный комплекс:</w:t>
      </w:r>
    </w:p>
    <w:p w:rsidR="00000000" w:rsidRDefault="00194FFD">
      <w:r>
        <w:t>спортивный зал;</w:t>
      </w:r>
    </w:p>
    <w:p w:rsidR="00000000" w:rsidRDefault="00194FFD">
      <w:r>
        <w:t>открытый стадион широкого профиля с элементами полосы препятствий;</w:t>
      </w:r>
    </w:p>
    <w:p w:rsidR="00000000" w:rsidRDefault="00194FFD">
      <w:r>
        <w:t>стрелковый тир (в любой модификации, включая электронный) и</w:t>
      </w:r>
      <w:r>
        <w:t>ли место для стрельбы.</w:t>
      </w:r>
    </w:p>
    <w:p w:rsidR="00000000" w:rsidRDefault="00194FFD">
      <w:r>
        <w:rPr>
          <w:rStyle w:val="a3"/>
        </w:rPr>
        <w:t>Залы:</w:t>
      </w:r>
    </w:p>
    <w:p w:rsidR="00000000" w:rsidRDefault="00194FFD">
      <w:r>
        <w:t>библиотека, читальный зал с выходом в сеть Интернет;</w:t>
      </w:r>
    </w:p>
    <w:p w:rsidR="00000000" w:rsidRDefault="00194FFD">
      <w:r>
        <w:t>актовый зал.</w:t>
      </w:r>
    </w:p>
    <w:p w:rsidR="00000000" w:rsidRDefault="00194FFD"/>
    <w:p w:rsidR="00000000" w:rsidRDefault="00194FFD">
      <w:r>
        <w:t>Реализация ППКРС должна обеспечивать:</w:t>
      </w:r>
    </w:p>
    <w:p w:rsidR="00000000" w:rsidRDefault="00194FFD"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194FFD">
      <w:r>
        <w:t>освоение обучающимся профессиональных модулей в условиях созданной соответствующей образова</w:t>
      </w:r>
      <w:r>
        <w:t>тельной среды в образовательной организации или в организациях в зависимости от специфики вида деятельности.</w:t>
      </w:r>
    </w:p>
    <w:p w:rsidR="00000000" w:rsidRDefault="00194FFD">
      <w:r>
        <w:lastRenderedPageBreak/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194FFD">
      <w:bookmarkStart w:id="67" w:name="sub_717"/>
      <w:r>
        <w:t>7.17. Реализация ППКРС осу</w:t>
      </w:r>
      <w:r>
        <w:t>ществляется образовательной организацией на государственном языке Российской Федерации.</w:t>
      </w:r>
    </w:p>
    <w:bookmarkEnd w:id="67"/>
    <w:p w:rsidR="00000000" w:rsidRDefault="00194FFD"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</w:t>
      </w:r>
      <w:r>
        <w:t>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</w:t>
      </w:r>
      <w:r>
        <w:t>йской Федерации.</w:t>
      </w:r>
    </w:p>
    <w:p w:rsidR="00000000" w:rsidRDefault="00194FFD"/>
    <w:p w:rsidR="00000000" w:rsidRDefault="00194FFD">
      <w:pPr>
        <w:pStyle w:val="1"/>
      </w:pPr>
      <w:bookmarkStart w:id="68" w:name="sub_800"/>
      <w:r>
        <w:t>VIII. Требования к результатам освоения программы подготовки квалифицированных рабочих, служащих</w:t>
      </w:r>
    </w:p>
    <w:bookmarkEnd w:id="68"/>
    <w:p w:rsidR="00000000" w:rsidRDefault="00194FFD"/>
    <w:p w:rsidR="00000000" w:rsidRDefault="00194FFD">
      <w:bookmarkStart w:id="69" w:name="sub_81"/>
      <w:r>
        <w:t>8.1. Оценка качества освоения ППКРС должна включать текущий контроль успеваемости, промежуточную и государственную итого</w:t>
      </w:r>
      <w:r>
        <w:t>вую аттестацию обучающихся.</w:t>
      </w:r>
    </w:p>
    <w:p w:rsidR="00000000" w:rsidRDefault="00194FFD">
      <w:bookmarkStart w:id="70" w:name="sub_82"/>
      <w:bookmarkEnd w:id="69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</w:t>
      </w:r>
      <w:r>
        <w:t>едения обучающихся в течение первых двух месяцев от начала обучения.</w:t>
      </w:r>
    </w:p>
    <w:p w:rsidR="00000000" w:rsidRDefault="00194FFD">
      <w:bookmarkStart w:id="71" w:name="sub_83"/>
      <w:bookmarkEnd w:id="70"/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</w:t>
      </w:r>
      <w:r>
        <w:t>я) создаются фонды оценочных средств, позволяющие оценить умения, знания, практический опыт и освоенные компетенции.</w:t>
      </w:r>
    </w:p>
    <w:bookmarkEnd w:id="71"/>
    <w:p w:rsidR="00000000" w:rsidRDefault="00194FFD">
      <w:r>
        <w:t>Фонды оценочных средств для промежуточной аттестации по дисциплинам и междисциплинарным курсам в составе профессиональных модулей раз</w:t>
      </w:r>
      <w:r>
        <w:t>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</w:t>
      </w:r>
      <w:r>
        <w:t>го положительного заключения работодателей.</w:t>
      </w:r>
    </w:p>
    <w:p w:rsidR="00000000" w:rsidRDefault="00194FFD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</w:t>
      </w:r>
      <w:r>
        <w:t>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</w:t>
      </w:r>
      <w:r>
        <w:t xml:space="preserve"> должны активно привлекаться работодатели.</w:t>
      </w:r>
    </w:p>
    <w:p w:rsidR="00000000" w:rsidRDefault="00194FFD">
      <w:bookmarkStart w:id="72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72"/>
    <w:p w:rsidR="00000000" w:rsidRDefault="00194FFD">
      <w:r>
        <w:t>оценка уровня освоения дисциплин;</w:t>
      </w:r>
    </w:p>
    <w:p w:rsidR="00000000" w:rsidRDefault="00194FFD">
      <w:r>
        <w:t>оценка компетенций обучающихся.</w:t>
      </w:r>
    </w:p>
    <w:p w:rsidR="00000000" w:rsidRDefault="00194FFD">
      <w:r>
        <w:t>Для юношей предусматривается оце</w:t>
      </w:r>
      <w:r>
        <w:t>нка результатов освоения основ военной службы.</w:t>
      </w:r>
    </w:p>
    <w:p w:rsidR="00000000" w:rsidRDefault="00194FFD">
      <w:bookmarkStart w:id="73" w:name="sub_85"/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</w:t>
      </w:r>
      <w:r>
        <w:t xml:space="preserve">е установлено </w:t>
      </w:r>
      <w:hyperlink r:id="rId13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итоговой аттестации по образовательным </w:t>
      </w:r>
      <w:r>
        <w:lastRenderedPageBreak/>
        <w:t>программам среднего профессионального образования</w:t>
      </w:r>
      <w:hyperlink w:anchor="sub_95" w:history="1">
        <w:r>
          <w:rPr>
            <w:rStyle w:val="a4"/>
          </w:rPr>
          <w:t>*(5)</w:t>
        </w:r>
      </w:hyperlink>
      <w:r>
        <w:t>.</w:t>
      </w:r>
    </w:p>
    <w:p w:rsidR="00000000" w:rsidRDefault="00194FFD">
      <w:bookmarkStart w:id="74" w:name="sub_86"/>
      <w:bookmarkEnd w:id="73"/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</w:t>
      </w:r>
      <w:r>
        <w:t>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74"/>
    <w:p w:rsidR="00000000" w:rsidRDefault="00194FFD">
      <w:r>
        <w:t>Государственный экзамен вводится по</w:t>
      </w:r>
      <w:r>
        <w:t xml:space="preserve"> усмотрению образовательной организации.</w:t>
      </w:r>
    </w:p>
    <w:p w:rsidR="00000000" w:rsidRDefault="00194FFD">
      <w:bookmarkStart w:id="75" w:name="sub_87"/>
      <w:r>
        <w:t xml:space="preserve">8.7. Обучающиеся по ППКРС, не имеющие среднего общего образования, в соответствии с </w:t>
      </w:r>
      <w:hyperlink r:id="rId14" w:history="1">
        <w:r>
          <w:rPr>
            <w:rStyle w:val="a4"/>
          </w:rPr>
          <w:t>частью 6 статьи 68</w:t>
        </w:r>
      </w:hyperlink>
      <w:r>
        <w:t xml:space="preserve"> Федерального закона от 29 декабря 2012 г. N 273-ФЗ "Об образовани</w:t>
      </w:r>
      <w:r>
        <w:t>и в Российской Федерации"</w:t>
      </w:r>
      <w:hyperlink w:anchor="sub_93" w:history="1">
        <w:r>
          <w:rPr>
            <w:rStyle w:val="a4"/>
          </w:rPr>
          <w:t>*(3)</w:t>
        </w:r>
      </w:hyperlink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</w:t>
      </w:r>
      <w:r>
        <w:t>й аттестации аккредитованной образовательной организацией обучающимся выдается аттестат о среднем общем образовании.</w:t>
      </w:r>
    </w:p>
    <w:bookmarkEnd w:id="75"/>
    <w:p w:rsidR="00000000" w:rsidRDefault="00194FFD"/>
    <w:p w:rsidR="00000000" w:rsidRDefault="00194FFD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194FFD">
      <w:bookmarkStart w:id="76" w:name="sub_91"/>
      <w:r>
        <w:t xml:space="preserve">*(1) </w:t>
      </w:r>
      <w:hyperlink r:id="rId15" w:history="1">
        <w:r>
          <w:rPr>
            <w:rStyle w:val="a4"/>
          </w:rPr>
          <w:t>Часть 1 статьи 15</w:t>
        </w:r>
      </w:hyperlink>
      <w:r>
        <w:t xml:space="preserve"> Федерального закона от 29 декабр</w:t>
      </w:r>
      <w:r>
        <w:t>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194FFD">
      <w:bookmarkStart w:id="77" w:name="sub_92"/>
      <w:bookmarkEnd w:id="76"/>
      <w:r>
        <w:t xml:space="preserve">*(2) В соответствии с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28.03.1998 N </w:t>
      </w:r>
      <w:r>
        <w:t>53-ФЗ "О воинской обязанности и военной службе".</w:t>
      </w:r>
    </w:p>
    <w:p w:rsidR="00000000" w:rsidRDefault="00194FFD">
      <w:bookmarkStart w:id="78" w:name="sub_93"/>
      <w:bookmarkEnd w:id="77"/>
      <w:r>
        <w:t>*(3) Собрание законодательства Российской Федерации, 2012, N 53, ст. 7598; 2013, N 19, ст. 2326.</w:t>
      </w:r>
    </w:p>
    <w:p w:rsidR="00000000" w:rsidRDefault="00194FFD">
      <w:bookmarkStart w:id="79" w:name="sub_94"/>
      <w:bookmarkEnd w:id="78"/>
      <w:r>
        <w:t xml:space="preserve">*(4) </w:t>
      </w:r>
      <w:hyperlink r:id="rId17" w:history="1">
        <w:r>
          <w:rPr>
            <w:rStyle w:val="a4"/>
          </w:rPr>
          <w:t>Пункт 1 статьи 13</w:t>
        </w:r>
      </w:hyperlink>
      <w:r>
        <w:t xml:space="preserve"> Федерального</w:t>
      </w:r>
      <w:r>
        <w:t xml:space="preserve">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</w:t>
      </w:r>
      <w:r>
        <w:t>7).</w:t>
      </w:r>
    </w:p>
    <w:p w:rsidR="00000000" w:rsidRDefault="00194FFD">
      <w:bookmarkStart w:id="80" w:name="sub_95"/>
      <w:bookmarkEnd w:id="79"/>
      <w:r>
        <w:t xml:space="preserve">*(5) </w:t>
      </w:r>
      <w:hyperlink r:id="rId18" w:history="1">
        <w:r>
          <w:rPr>
            <w:rStyle w:val="a4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</w:t>
      </w:r>
      <w:r>
        <w:t>. 2326).</w:t>
      </w:r>
    </w:p>
    <w:bookmarkEnd w:id="80"/>
    <w:p w:rsidR="00194FFD" w:rsidRDefault="00194FFD"/>
    <w:sectPr w:rsidR="00194FFD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749C"/>
    <w:rsid w:val="00194FFD"/>
    <w:rsid w:val="00B2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32903.0" TargetMode="External"/><Relationship Id="rId13" Type="http://schemas.openxmlformats.org/officeDocument/2006/relationships/hyperlink" Target="garantF1://70400084.1000" TargetMode="External"/><Relationship Id="rId18" Type="http://schemas.openxmlformats.org/officeDocument/2006/relationships/hyperlink" Target="garantF1://70191362.1086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6895.0" TargetMode="External"/><Relationship Id="rId12" Type="http://schemas.openxmlformats.org/officeDocument/2006/relationships/hyperlink" Target="garantF1://70191362.108791" TargetMode="External"/><Relationship Id="rId17" Type="http://schemas.openxmlformats.org/officeDocument/2006/relationships/hyperlink" Target="garantF1://78405.130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8405.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1448770.0" TargetMode="Externa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70191362.108197" TargetMode="External"/><Relationship Id="rId10" Type="http://schemas.openxmlformats.org/officeDocument/2006/relationships/hyperlink" Target="garantF1://1448770.0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70346190.0" TargetMode="External"/><Relationship Id="rId9" Type="http://schemas.openxmlformats.org/officeDocument/2006/relationships/hyperlink" Target="garantF1://1448770.0" TargetMode="External"/><Relationship Id="rId14" Type="http://schemas.openxmlformats.org/officeDocument/2006/relationships/hyperlink" Target="garantF1://70191362.108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6993</Words>
  <Characters>39866</Characters>
  <Application>Microsoft Office Word</Application>
  <DocSecurity>0</DocSecurity>
  <Lines>332</Lines>
  <Paragraphs>93</Paragraphs>
  <ScaleCrop>false</ScaleCrop>
  <Company>НПП "Гарант-Сервис"</Company>
  <LinksUpToDate>false</LinksUpToDate>
  <CharactersWithSpaces>46766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buh6</cp:lastModifiedBy>
  <cp:revision>2</cp:revision>
  <dcterms:created xsi:type="dcterms:W3CDTF">2014-06-17T10:26:00Z</dcterms:created>
  <dcterms:modified xsi:type="dcterms:W3CDTF">2014-06-17T10:26:00Z</dcterms:modified>
</cp:coreProperties>
</file>