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76FE" w:rsidRPr="001F76A7" w:rsidRDefault="003011F5" w:rsidP="00CC76FE">
      <w:pPr>
        <w:tabs>
          <w:tab w:val="left" w:pos="5148"/>
        </w:tabs>
        <w:ind w:firstLine="567"/>
        <w:jc w:val="both"/>
        <w:rPr>
          <w:bCs/>
          <w:color w:val="000000"/>
          <w:sz w:val="32"/>
          <w:szCs w:val="32"/>
        </w:rPr>
      </w:pPr>
      <w:r>
        <w:rPr>
          <w:noProof/>
        </w:rPr>
        <w:drawing>
          <wp:anchor distT="24384" distB="40894" distL="126492" distR="130937" simplePos="0" relativeHeight="251654144" behindDoc="0" locked="0" layoutInCell="1" allowOverlap="1">
            <wp:simplePos x="0" y="0"/>
            <wp:positionH relativeFrom="column">
              <wp:posOffset>3471164</wp:posOffset>
            </wp:positionH>
            <wp:positionV relativeFrom="paragraph">
              <wp:posOffset>1447038</wp:posOffset>
            </wp:positionV>
            <wp:extent cx="2952496" cy="2190877"/>
            <wp:effectExtent l="19050" t="0" r="254" b="0"/>
            <wp:wrapSquare wrapText="bothSides"/>
            <wp:docPr id="3" name="Рисунок 1" descr="Чертежи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ежи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496" cy="21908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C76FE" w:rsidRPr="001F76A7">
        <w:rPr>
          <w:rStyle w:val="a3"/>
          <w:color w:val="111111"/>
          <w:sz w:val="32"/>
          <w:szCs w:val="32"/>
        </w:rPr>
        <w:t xml:space="preserve">Технология машиностроения </w:t>
      </w:r>
      <w:r w:rsidR="00CC76FE" w:rsidRPr="001F76A7">
        <w:rPr>
          <w:color w:val="111111"/>
          <w:sz w:val="32"/>
          <w:szCs w:val="32"/>
        </w:rPr>
        <w:t>– комплекс технических наук, технол</w:t>
      </w:r>
      <w:r w:rsidR="00CC76FE" w:rsidRPr="001F76A7">
        <w:rPr>
          <w:color w:val="111111"/>
          <w:sz w:val="32"/>
          <w:szCs w:val="32"/>
        </w:rPr>
        <w:t>о</w:t>
      </w:r>
      <w:r w:rsidR="00CC76FE" w:rsidRPr="001F76A7">
        <w:rPr>
          <w:color w:val="111111"/>
          <w:sz w:val="32"/>
          <w:szCs w:val="32"/>
        </w:rPr>
        <w:t>гий</w:t>
      </w:r>
      <w:r w:rsidR="00CC76FE" w:rsidRPr="001F76A7">
        <w:rPr>
          <w:rStyle w:val="a3"/>
          <w:color w:val="111111"/>
          <w:sz w:val="32"/>
          <w:szCs w:val="32"/>
        </w:rPr>
        <w:t xml:space="preserve">, </w:t>
      </w:r>
      <w:r w:rsidR="00CC76FE" w:rsidRPr="001F76A7">
        <w:rPr>
          <w:color w:val="111111"/>
          <w:sz w:val="32"/>
          <w:szCs w:val="32"/>
        </w:rPr>
        <w:t xml:space="preserve">используемых в машиностроении. </w:t>
      </w:r>
    </w:p>
    <w:p w:rsidR="001F76A7" w:rsidRPr="001F76A7" w:rsidRDefault="00CC76FE" w:rsidP="00CC76FE">
      <w:pPr>
        <w:autoSpaceDE w:val="0"/>
        <w:autoSpaceDN w:val="0"/>
        <w:adjustRightInd w:val="0"/>
        <w:ind w:firstLine="567"/>
        <w:jc w:val="both"/>
        <w:rPr>
          <w:color w:val="000000"/>
          <w:sz w:val="32"/>
          <w:szCs w:val="32"/>
        </w:rPr>
      </w:pPr>
      <w:r w:rsidRPr="001F76A7">
        <w:rPr>
          <w:color w:val="000000"/>
          <w:sz w:val="32"/>
          <w:szCs w:val="32"/>
        </w:rPr>
        <w:t>Специальность «Технология м</w:t>
      </w:r>
      <w:r w:rsidRPr="001F76A7">
        <w:rPr>
          <w:color w:val="000000"/>
          <w:sz w:val="32"/>
          <w:szCs w:val="32"/>
        </w:rPr>
        <w:t>а</w:t>
      </w:r>
      <w:r w:rsidRPr="001F76A7">
        <w:rPr>
          <w:color w:val="000000"/>
          <w:sz w:val="32"/>
          <w:szCs w:val="32"/>
        </w:rPr>
        <w:t>шиностроения» относится к профилю образования «Техника и технология»,  включая специализацию по технол</w:t>
      </w:r>
      <w:r w:rsidRPr="001F76A7">
        <w:rPr>
          <w:color w:val="000000"/>
          <w:sz w:val="32"/>
          <w:szCs w:val="32"/>
        </w:rPr>
        <w:t>о</w:t>
      </w:r>
      <w:r w:rsidRPr="001F76A7">
        <w:rPr>
          <w:color w:val="000000"/>
          <w:sz w:val="32"/>
          <w:szCs w:val="32"/>
        </w:rPr>
        <w:t>гии различных видов машино</w:t>
      </w:r>
      <w:r w:rsidR="00E432AF">
        <w:rPr>
          <w:color w:val="000000"/>
          <w:sz w:val="32"/>
          <w:szCs w:val="32"/>
        </w:rPr>
        <w:t>-</w:t>
      </w:r>
      <w:r w:rsidRPr="001F76A7">
        <w:rPr>
          <w:color w:val="000000"/>
          <w:sz w:val="32"/>
          <w:szCs w:val="32"/>
        </w:rPr>
        <w:t xml:space="preserve">строительных производств. </w:t>
      </w:r>
    </w:p>
    <w:p w:rsidR="001F76A7" w:rsidRPr="001F76A7" w:rsidRDefault="0045585A" w:rsidP="00CC76FE">
      <w:pPr>
        <w:autoSpaceDE w:val="0"/>
        <w:autoSpaceDN w:val="0"/>
        <w:adjustRightInd w:val="0"/>
        <w:ind w:firstLine="567"/>
        <w:jc w:val="both"/>
        <w:rPr>
          <w:color w:val="000000"/>
          <w:sz w:val="32"/>
          <w:szCs w:val="32"/>
        </w:rPr>
      </w:pPr>
      <w:r w:rsidRPr="0045585A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3.3pt;margin-top:214.1pt;width:508.5pt;height:92.9pt;rotation:-612645fd;z-index:251655168" fillcolor="#09f" strokecolor="#548dd4 [1951]">
            <v:fill color2="#3cc" rotate="t" focus="50%" type="gradient"/>
            <v:shadow on="t" opacity="52429f"/>
            <v:textpath style="font-family:&quot;Arial&quot;;font-size:24pt;v-text-kern:t" trim="t" fitpath="t" string="Декада предметно-цикловой комиссии&#10; «Технология машиностроения» &#10;"/>
            <w10:wrap type="topAndBottom"/>
          </v:shape>
        </w:pict>
      </w:r>
      <w:r w:rsidR="00CC76FE" w:rsidRPr="001F76A7">
        <w:rPr>
          <w:color w:val="000000"/>
          <w:sz w:val="32"/>
          <w:szCs w:val="32"/>
        </w:rPr>
        <w:t>Сферой профессиональной де</w:t>
      </w:r>
      <w:r w:rsidR="00CC76FE" w:rsidRPr="001F76A7">
        <w:rPr>
          <w:color w:val="000000"/>
          <w:sz w:val="32"/>
          <w:szCs w:val="32"/>
        </w:rPr>
        <w:t>я</w:t>
      </w:r>
      <w:r w:rsidR="00CC76FE" w:rsidRPr="001F76A7">
        <w:rPr>
          <w:color w:val="000000"/>
          <w:sz w:val="32"/>
          <w:szCs w:val="32"/>
        </w:rPr>
        <w:t>тельности специалиста является те</w:t>
      </w:r>
      <w:r w:rsidR="00CC76FE" w:rsidRPr="001F76A7">
        <w:rPr>
          <w:color w:val="000000"/>
          <w:sz w:val="32"/>
          <w:szCs w:val="32"/>
        </w:rPr>
        <w:t>х</w:t>
      </w:r>
      <w:r w:rsidR="00CC76FE" w:rsidRPr="001F76A7">
        <w:rPr>
          <w:color w:val="000000"/>
          <w:sz w:val="32"/>
          <w:szCs w:val="32"/>
        </w:rPr>
        <w:t>ника, технологии, организации пр</w:t>
      </w:r>
      <w:r w:rsidR="00CC76FE" w:rsidRPr="001F76A7">
        <w:rPr>
          <w:color w:val="000000"/>
          <w:sz w:val="32"/>
          <w:szCs w:val="32"/>
        </w:rPr>
        <w:t>о</w:t>
      </w:r>
      <w:r w:rsidR="00CC76FE" w:rsidRPr="001F76A7">
        <w:rPr>
          <w:color w:val="000000"/>
          <w:sz w:val="32"/>
          <w:szCs w:val="32"/>
        </w:rPr>
        <w:t>изводства, конструирование присп</w:t>
      </w:r>
      <w:r w:rsidR="00CC76FE" w:rsidRPr="001F76A7">
        <w:rPr>
          <w:color w:val="000000"/>
          <w:sz w:val="32"/>
          <w:szCs w:val="32"/>
        </w:rPr>
        <w:t>о</w:t>
      </w:r>
      <w:r w:rsidR="00CC76FE" w:rsidRPr="001F76A7">
        <w:rPr>
          <w:color w:val="000000"/>
          <w:sz w:val="32"/>
          <w:szCs w:val="32"/>
        </w:rPr>
        <w:t>соблений и инструменты в машиностроительном производстве, управл</w:t>
      </w:r>
      <w:r w:rsidR="00CC76FE" w:rsidRPr="001F76A7">
        <w:rPr>
          <w:color w:val="000000"/>
          <w:sz w:val="32"/>
          <w:szCs w:val="32"/>
        </w:rPr>
        <w:t>е</w:t>
      </w:r>
      <w:r w:rsidR="00CC76FE" w:rsidRPr="001F76A7">
        <w:rPr>
          <w:color w:val="000000"/>
          <w:sz w:val="32"/>
          <w:szCs w:val="32"/>
        </w:rPr>
        <w:t xml:space="preserve">ние и контроль. </w:t>
      </w:r>
    </w:p>
    <w:p w:rsidR="00CC76FE" w:rsidRDefault="00CC76FE" w:rsidP="00CC76FE">
      <w:pPr>
        <w:autoSpaceDE w:val="0"/>
        <w:autoSpaceDN w:val="0"/>
        <w:adjustRightInd w:val="0"/>
        <w:ind w:firstLine="567"/>
        <w:jc w:val="both"/>
        <w:rPr>
          <w:color w:val="000000"/>
          <w:sz w:val="32"/>
          <w:szCs w:val="32"/>
        </w:rPr>
      </w:pPr>
      <w:r w:rsidRPr="001F76A7">
        <w:rPr>
          <w:color w:val="000000"/>
          <w:sz w:val="32"/>
          <w:szCs w:val="32"/>
        </w:rPr>
        <w:t xml:space="preserve">Все усилия преподавателей цикловой комиссии направлены на то, чтобы наши выпускники были грамотными специалистами с учетом </w:t>
      </w:r>
      <w:r w:rsidR="003011F5"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80264</wp:posOffset>
            </wp:positionH>
            <wp:positionV relativeFrom="paragraph">
              <wp:posOffset>747268</wp:posOffset>
            </wp:positionV>
            <wp:extent cx="6343523" cy="4172204"/>
            <wp:effectExtent l="171450" t="152400" r="152527" b="114046"/>
            <wp:wrapNone/>
            <wp:docPr id="5" name="Рисунок 1" descr="пример черт дипл работы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пример черт дипл работы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523" cy="41722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F76A7">
        <w:rPr>
          <w:color w:val="000000"/>
          <w:sz w:val="32"/>
          <w:szCs w:val="32"/>
        </w:rPr>
        <w:t>тр</w:t>
      </w:r>
      <w:r w:rsidRPr="001F76A7">
        <w:rPr>
          <w:color w:val="000000"/>
          <w:sz w:val="32"/>
          <w:szCs w:val="32"/>
        </w:rPr>
        <w:t>е</w:t>
      </w:r>
      <w:r w:rsidRPr="001F76A7">
        <w:rPr>
          <w:color w:val="000000"/>
          <w:sz w:val="32"/>
          <w:szCs w:val="32"/>
        </w:rPr>
        <w:t xml:space="preserve">бований современного производства.  </w:t>
      </w:r>
    </w:p>
    <w:p w:rsidR="00194FB7" w:rsidRPr="00A26F01" w:rsidRDefault="00194FB7" w:rsidP="00CC76FE">
      <w:pPr>
        <w:autoSpaceDE w:val="0"/>
        <w:autoSpaceDN w:val="0"/>
        <w:adjustRightInd w:val="0"/>
        <w:ind w:firstLine="567"/>
        <w:jc w:val="both"/>
        <w:rPr>
          <w:color w:val="0099FF"/>
          <w:sz w:val="32"/>
          <w:szCs w:val="32"/>
        </w:rPr>
      </w:pPr>
    </w:p>
    <w:p w:rsidR="00E67092" w:rsidRPr="00164DC2" w:rsidRDefault="00E67092" w:rsidP="00CC76FE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</w:p>
    <w:p w:rsidR="001F76A7" w:rsidRDefault="001F76A7" w:rsidP="00CC76FE">
      <w:pPr>
        <w:jc w:val="center"/>
        <w:rPr>
          <w:b/>
          <w:sz w:val="28"/>
          <w:szCs w:val="28"/>
        </w:rPr>
      </w:pPr>
    </w:p>
    <w:p w:rsidR="001F76A7" w:rsidRDefault="001F76A7" w:rsidP="00CC76FE">
      <w:pPr>
        <w:jc w:val="center"/>
        <w:rPr>
          <w:b/>
          <w:sz w:val="28"/>
          <w:szCs w:val="28"/>
        </w:rPr>
      </w:pPr>
    </w:p>
    <w:p w:rsidR="001F76A7" w:rsidRDefault="001F76A7" w:rsidP="00CC76FE">
      <w:pPr>
        <w:jc w:val="center"/>
        <w:rPr>
          <w:b/>
          <w:sz w:val="28"/>
          <w:szCs w:val="28"/>
        </w:rPr>
      </w:pPr>
    </w:p>
    <w:p w:rsidR="00E67092" w:rsidRDefault="00CC76FE" w:rsidP="00CC76FE">
      <w:pPr>
        <w:jc w:val="center"/>
        <w:rPr>
          <w:b/>
          <w:sz w:val="28"/>
          <w:szCs w:val="28"/>
        </w:rPr>
      </w:pPr>
      <w:r w:rsidRPr="00164DC2">
        <w:rPr>
          <w:b/>
          <w:sz w:val="28"/>
          <w:szCs w:val="28"/>
        </w:rPr>
        <w:t xml:space="preserve"> </w:t>
      </w:r>
    </w:p>
    <w:p w:rsidR="00E67092" w:rsidRPr="00E67092" w:rsidRDefault="00E67092" w:rsidP="00CC76FE">
      <w:pPr>
        <w:jc w:val="center"/>
        <w:rPr>
          <w:b/>
          <w:sz w:val="28"/>
          <w:szCs w:val="28"/>
        </w:rPr>
      </w:pPr>
    </w:p>
    <w:p w:rsidR="001F76A7" w:rsidRPr="002D63BA" w:rsidRDefault="001F76A7" w:rsidP="00A26F01">
      <w:pPr>
        <w:jc w:val="center"/>
        <w:rPr>
          <w:rFonts w:ascii="Arial" w:hAnsi="Arial" w:cs="Arial"/>
          <w:b/>
          <w:sz w:val="40"/>
          <w:szCs w:val="40"/>
        </w:rPr>
      </w:pPr>
      <w:r w:rsidRPr="002D63BA">
        <w:rPr>
          <w:rFonts w:ascii="Arial" w:hAnsi="Arial" w:cs="Arial"/>
          <w:b/>
          <w:sz w:val="40"/>
          <w:szCs w:val="40"/>
        </w:rPr>
        <w:t>Декада проходила с 25.02.2019 г</w:t>
      </w:r>
      <w:r w:rsidR="000C012F">
        <w:rPr>
          <w:rFonts w:ascii="Arial" w:hAnsi="Arial" w:cs="Arial"/>
          <w:b/>
          <w:sz w:val="40"/>
          <w:szCs w:val="40"/>
        </w:rPr>
        <w:t>.</w:t>
      </w:r>
      <w:r w:rsidRPr="002D63BA">
        <w:rPr>
          <w:rFonts w:ascii="Arial" w:hAnsi="Arial" w:cs="Arial"/>
          <w:b/>
          <w:sz w:val="40"/>
          <w:szCs w:val="40"/>
        </w:rPr>
        <w:t xml:space="preserve"> по 06.03.2019 г.</w:t>
      </w:r>
    </w:p>
    <w:p w:rsidR="001F76A7" w:rsidRDefault="001F76A7" w:rsidP="00F10BF1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B7542" w:rsidRPr="00637F60" w:rsidRDefault="00734A5B" w:rsidP="00734A5B">
      <w:pPr>
        <w:jc w:val="center"/>
        <w:rPr>
          <w:b/>
          <w:sz w:val="32"/>
          <w:szCs w:val="32"/>
        </w:rPr>
      </w:pPr>
      <w:r w:rsidRPr="00637F60">
        <w:rPr>
          <w:b/>
          <w:sz w:val="32"/>
          <w:szCs w:val="32"/>
        </w:rPr>
        <w:lastRenderedPageBreak/>
        <w:t>В ходе декады были проведены следующие мероприятия:</w:t>
      </w:r>
    </w:p>
    <w:p w:rsidR="00734A5B" w:rsidRDefault="00734A5B" w:rsidP="001B7542">
      <w:pPr>
        <w:rPr>
          <w:sz w:val="28"/>
          <w:szCs w:val="28"/>
        </w:rPr>
      </w:pPr>
    </w:p>
    <w:tbl>
      <w:tblPr>
        <w:tblStyle w:val="aa"/>
        <w:tblW w:w="0" w:type="auto"/>
        <w:tblInd w:w="108" w:type="dxa"/>
        <w:tblLayout w:type="fixed"/>
        <w:tblLook w:val="04A0"/>
      </w:tblPr>
      <w:tblGrid>
        <w:gridCol w:w="5302"/>
        <w:gridCol w:w="4904"/>
      </w:tblGrid>
      <w:tr w:rsidR="00734A5B" w:rsidRPr="00C22D7B" w:rsidTr="00737867">
        <w:tc>
          <w:tcPr>
            <w:tcW w:w="5302" w:type="dxa"/>
          </w:tcPr>
          <w:p w:rsidR="00734A5B" w:rsidRPr="00C22D7B" w:rsidRDefault="00734A5B" w:rsidP="00734A5B">
            <w:pPr>
              <w:widowControl w:val="0"/>
              <w:shd w:val="clear" w:color="auto" w:fill="FFFFFF"/>
              <w:tabs>
                <w:tab w:val="left" w:pos="-120"/>
                <w:tab w:val="left" w:pos="540"/>
              </w:tabs>
              <w:autoSpaceDE w:val="0"/>
              <w:autoSpaceDN w:val="0"/>
              <w:adjustRightInd w:val="0"/>
              <w:jc w:val="both"/>
              <w:rPr>
                <w:b/>
                <w:color w:val="0070C0"/>
                <w:spacing w:val="-6"/>
                <w:sz w:val="30"/>
                <w:szCs w:val="30"/>
              </w:rPr>
            </w:pPr>
            <w:r w:rsidRPr="00C22D7B">
              <w:rPr>
                <w:b/>
                <w:color w:val="0070C0"/>
                <w:spacing w:val="-6"/>
                <w:sz w:val="30"/>
                <w:szCs w:val="30"/>
              </w:rPr>
              <w:t>Олимпиада по дисциплине «Технич</w:t>
            </w:r>
            <w:r w:rsidRPr="00C22D7B">
              <w:rPr>
                <w:b/>
                <w:color w:val="0070C0"/>
                <w:spacing w:val="-6"/>
                <w:sz w:val="30"/>
                <w:szCs w:val="30"/>
              </w:rPr>
              <w:t>е</w:t>
            </w:r>
            <w:r w:rsidRPr="00C22D7B">
              <w:rPr>
                <w:b/>
                <w:color w:val="0070C0"/>
                <w:spacing w:val="-6"/>
                <w:sz w:val="30"/>
                <w:szCs w:val="30"/>
              </w:rPr>
              <w:t>ская графика» в группе 16Н.</w:t>
            </w:r>
          </w:p>
          <w:p w:rsidR="00734A5B" w:rsidRPr="00C22D7B" w:rsidRDefault="00734A5B" w:rsidP="00734A5B">
            <w:pPr>
              <w:widowControl w:val="0"/>
              <w:shd w:val="clear" w:color="auto" w:fill="FFFFFF"/>
              <w:tabs>
                <w:tab w:val="left" w:pos="-120"/>
                <w:tab w:val="left" w:pos="540"/>
              </w:tabs>
              <w:autoSpaceDE w:val="0"/>
              <w:autoSpaceDN w:val="0"/>
              <w:adjustRightInd w:val="0"/>
              <w:jc w:val="both"/>
              <w:rPr>
                <w:spacing w:val="-6"/>
                <w:sz w:val="30"/>
                <w:szCs w:val="30"/>
              </w:rPr>
            </w:pPr>
            <w:r w:rsidRPr="00C22D7B">
              <w:rPr>
                <w:spacing w:val="-6"/>
                <w:sz w:val="30"/>
                <w:szCs w:val="30"/>
              </w:rPr>
              <w:t>Ответственн</w:t>
            </w:r>
            <w:r w:rsidR="00C22D7B">
              <w:rPr>
                <w:spacing w:val="-6"/>
                <w:sz w:val="30"/>
                <w:szCs w:val="30"/>
              </w:rPr>
              <w:t>ая –</w:t>
            </w:r>
            <w:r w:rsidRPr="00C22D7B">
              <w:rPr>
                <w:spacing w:val="-6"/>
                <w:sz w:val="30"/>
                <w:szCs w:val="30"/>
              </w:rPr>
              <w:t xml:space="preserve"> Борисова Н.Ф.</w:t>
            </w:r>
          </w:p>
          <w:p w:rsidR="00734A5B" w:rsidRDefault="00734A5B" w:rsidP="00C22D7B">
            <w:pPr>
              <w:widowControl w:val="0"/>
              <w:shd w:val="clear" w:color="auto" w:fill="FFFFFF"/>
              <w:tabs>
                <w:tab w:val="left" w:pos="-120"/>
                <w:tab w:val="left" w:pos="540"/>
              </w:tabs>
              <w:autoSpaceDE w:val="0"/>
              <w:autoSpaceDN w:val="0"/>
              <w:adjustRightInd w:val="0"/>
              <w:jc w:val="both"/>
              <w:rPr>
                <w:spacing w:val="-6"/>
                <w:sz w:val="30"/>
                <w:szCs w:val="30"/>
              </w:rPr>
            </w:pPr>
            <w:r w:rsidRPr="00C22D7B">
              <w:rPr>
                <w:spacing w:val="-6"/>
                <w:sz w:val="30"/>
                <w:szCs w:val="30"/>
              </w:rPr>
              <w:t xml:space="preserve">Всего участвовали 10 человек. </w:t>
            </w:r>
          </w:p>
          <w:p w:rsidR="00737867" w:rsidRPr="00C22D7B" w:rsidRDefault="00737867" w:rsidP="00C22D7B">
            <w:pPr>
              <w:widowControl w:val="0"/>
              <w:shd w:val="clear" w:color="auto" w:fill="FFFFFF"/>
              <w:tabs>
                <w:tab w:val="left" w:pos="-120"/>
                <w:tab w:val="left" w:pos="540"/>
              </w:tabs>
              <w:autoSpaceDE w:val="0"/>
              <w:autoSpaceDN w:val="0"/>
              <w:adjustRightInd w:val="0"/>
              <w:jc w:val="both"/>
              <w:rPr>
                <w:sz w:val="30"/>
                <w:szCs w:val="30"/>
              </w:rPr>
            </w:pPr>
          </w:p>
        </w:tc>
        <w:tc>
          <w:tcPr>
            <w:tcW w:w="4904" w:type="dxa"/>
          </w:tcPr>
          <w:p w:rsidR="00734A5B" w:rsidRPr="00C22D7B" w:rsidRDefault="00734A5B" w:rsidP="00CD278B">
            <w:pPr>
              <w:rPr>
                <w:b/>
                <w:color w:val="0070C0"/>
                <w:spacing w:val="-6"/>
                <w:sz w:val="30"/>
                <w:szCs w:val="30"/>
              </w:rPr>
            </w:pPr>
            <w:r w:rsidRPr="00C22D7B">
              <w:rPr>
                <w:b/>
                <w:color w:val="0070C0"/>
                <w:spacing w:val="-6"/>
                <w:sz w:val="30"/>
                <w:szCs w:val="30"/>
              </w:rPr>
              <w:t xml:space="preserve">Победителями стали: </w:t>
            </w:r>
          </w:p>
          <w:p w:rsidR="00734A5B" w:rsidRPr="00C22D7B" w:rsidRDefault="00734A5B" w:rsidP="00CD278B">
            <w:pPr>
              <w:rPr>
                <w:color w:val="0070C0"/>
                <w:sz w:val="30"/>
                <w:szCs w:val="30"/>
              </w:rPr>
            </w:pPr>
            <w:r w:rsidRPr="00C22D7B">
              <w:rPr>
                <w:b/>
                <w:color w:val="0070C0"/>
                <w:spacing w:val="-6"/>
                <w:sz w:val="30"/>
                <w:szCs w:val="30"/>
              </w:rPr>
              <w:t>Рогожин А., Диденко С., Кузнецов А.</w:t>
            </w:r>
          </w:p>
        </w:tc>
      </w:tr>
      <w:tr w:rsidR="00734A5B" w:rsidRPr="00C22D7B" w:rsidTr="00737867">
        <w:tc>
          <w:tcPr>
            <w:tcW w:w="5302" w:type="dxa"/>
            <w:tcBorders>
              <w:bottom w:val="nil"/>
            </w:tcBorders>
          </w:tcPr>
          <w:p w:rsidR="00C22D7B" w:rsidRPr="00C22D7B" w:rsidRDefault="00C22D7B" w:rsidP="00C22D7B">
            <w:pPr>
              <w:rPr>
                <w:b/>
                <w:color w:val="0070C0"/>
                <w:sz w:val="28"/>
                <w:szCs w:val="28"/>
              </w:rPr>
            </w:pPr>
            <w:r w:rsidRPr="00C22D7B">
              <w:rPr>
                <w:b/>
                <w:color w:val="0070C0"/>
                <w:sz w:val="28"/>
                <w:szCs w:val="28"/>
              </w:rPr>
              <w:t xml:space="preserve">Олимпиада «Лучший по профессии» (Станочник). </w:t>
            </w:r>
          </w:p>
          <w:p w:rsidR="00C22D7B" w:rsidRDefault="00C22D7B" w:rsidP="00C22D7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Ответственная – Сурмина А.И.</w:t>
            </w:r>
          </w:p>
          <w:p w:rsidR="00734A5B" w:rsidRPr="00C22D7B" w:rsidRDefault="00C22D7B" w:rsidP="00616ACA">
            <w:pPr>
              <w:rPr>
                <w:sz w:val="30"/>
                <w:szCs w:val="30"/>
              </w:rPr>
            </w:pPr>
            <w:r>
              <w:rPr>
                <w:sz w:val="28"/>
                <w:szCs w:val="28"/>
              </w:rPr>
              <w:t>Приняли участие 20 человек из групп 17ТМ1,17ТМ2,17ОП</w:t>
            </w:r>
            <w:r w:rsidR="00616ACA">
              <w:rPr>
                <w:sz w:val="28"/>
                <w:szCs w:val="28"/>
              </w:rPr>
              <w:t>.</w:t>
            </w:r>
          </w:p>
        </w:tc>
        <w:tc>
          <w:tcPr>
            <w:tcW w:w="4904" w:type="dxa"/>
            <w:tcBorders>
              <w:bottom w:val="nil"/>
            </w:tcBorders>
          </w:tcPr>
          <w:p w:rsidR="00C22D7B" w:rsidRPr="00C22D7B" w:rsidRDefault="00C22D7B" w:rsidP="00C22D7B">
            <w:pPr>
              <w:rPr>
                <w:b/>
                <w:color w:val="0070C0"/>
                <w:sz w:val="28"/>
                <w:szCs w:val="28"/>
              </w:rPr>
            </w:pPr>
            <w:r w:rsidRPr="00C22D7B">
              <w:rPr>
                <w:b/>
                <w:color w:val="0070C0"/>
                <w:sz w:val="28"/>
                <w:szCs w:val="28"/>
              </w:rPr>
              <w:t>Призовые места, по решению жюри, распределились следующим обр</w:t>
            </w:r>
            <w:r w:rsidRPr="00C22D7B">
              <w:rPr>
                <w:b/>
                <w:color w:val="0070C0"/>
                <w:sz w:val="28"/>
                <w:szCs w:val="28"/>
              </w:rPr>
              <w:t>а</w:t>
            </w:r>
            <w:r w:rsidRPr="00C22D7B">
              <w:rPr>
                <w:b/>
                <w:color w:val="0070C0"/>
                <w:sz w:val="28"/>
                <w:szCs w:val="28"/>
              </w:rPr>
              <w:t>зом:</w:t>
            </w:r>
          </w:p>
          <w:p w:rsidR="00C22D7B" w:rsidRPr="00C22D7B" w:rsidRDefault="00C22D7B" w:rsidP="00C22D7B">
            <w:pPr>
              <w:pStyle w:val="ab"/>
              <w:numPr>
                <w:ilvl w:val="0"/>
                <w:numId w:val="4"/>
              </w:numPr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Мурзин Никита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,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гр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.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17ТМ1</w:t>
            </w:r>
            <w:r w:rsidR="006D22D8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;</w:t>
            </w:r>
          </w:p>
          <w:p w:rsidR="00C22D7B" w:rsidRPr="00C22D7B" w:rsidRDefault="00C22D7B" w:rsidP="00C22D7B">
            <w:pPr>
              <w:pStyle w:val="ab"/>
              <w:numPr>
                <w:ilvl w:val="0"/>
                <w:numId w:val="4"/>
              </w:numPr>
              <w:rPr>
                <w:rFonts w:ascii="Times New Roman" w:hAnsi="Times New Roman"/>
                <w:b/>
                <w:color w:val="0070C0"/>
                <w:sz w:val="28"/>
                <w:szCs w:val="28"/>
              </w:rPr>
            </w:pP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Кочетков Дмитрий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,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гр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.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17ОП</w:t>
            </w:r>
            <w:r w:rsidR="006D22D8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;</w:t>
            </w:r>
          </w:p>
          <w:p w:rsidR="00734A5B" w:rsidRPr="00C22D7B" w:rsidRDefault="00C22D7B" w:rsidP="00616ACA">
            <w:pPr>
              <w:pStyle w:val="ab"/>
              <w:numPr>
                <w:ilvl w:val="0"/>
                <w:numId w:val="4"/>
              </w:numPr>
              <w:rPr>
                <w:sz w:val="30"/>
                <w:szCs w:val="30"/>
              </w:rPr>
            </w:pP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Бирюков Никита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,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гр</w:t>
            </w:r>
            <w:r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.</w:t>
            </w:r>
            <w:r w:rsidRPr="00C22D7B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 xml:space="preserve"> 17ОП</w:t>
            </w:r>
            <w:r w:rsidR="006D22D8">
              <w:rPr>
                <w:rFonts w:ascii="Times New Roman" w:hAnsi="Times New Roman"/>
                <w:b/>
                <w:color w:val="0070C0"/>
                <w:sz w:val="28"/>
                <w:szCs w:val="28"/>
              </w:rPr>
              <w:t>.</w:t>
            </w:r>
          </w:p>
        </w:tc>
      </w:tr>
      <w:tr w:rsidR="004C42B1" w:rsidRPr="00C22D7B" w:rsidTr="00737867">
        <w:tc>
          <w:tcPr>
            <w:tcW w:w="10206" w:type="dxa"/>
            <w:gridSpan w:val="2"/>
            <w:tcBorders>
              <w:top w:val="nil"/>
            </w:tcBorders>
          </w:tcPr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28"/>
                <w:szCs w:val="28"/>
              </w:rPr>
            </w:pPr>
          </w:p>
          <w:p w:rsidR="00737867" w:rsidRPr="00EE0311" w:rsidRDefault="00737867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737867" w:rsidRDefault="00737867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EE0311" w:rsidRPr="00EE0311" w:rsidRDefault="00EE0311" w:rsidP="00737867">
            <w:pPr>
              <w:rPr>
                <w:b/>
                <w:color w:val="0070C0"/>
                <w:sz w:val="36"/>
                <w:szCs w:val="36"/>
              </w:rPr>
            </w:pPr>
          </w:p>
          <w:p w:rsidR="004C42B1" w:rsidRPr="00E97A3F" w:rsidRDefault="003011F5" w:rsidP="00737867">
            <w:pPr>
              <w:rPr>
                <w:b/>
                <w:color w:val="0070C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706628</wp:posOffset>
                  </wp:positionH>
                  <wp:positionV relativeFrom="paragraph">
                    <wp:posOffset>25146</wp:posOffset>
                  </wp:positionV>
                  <wp:extent cx="2257298" cy="3012313"/>
                  <wp:effectExtent l="171450" t="133350" r="352552" b="302387"/>
                  <wp:wrapSquare wrapText="bothSides"/>
                  <wp:docPr id="6" name="Рисунок 14" descr="D:\Предметная декада 2018-2019\ПРедметная декада 2019\27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редметная декада 2018-2019\ПРедметная декада 2019\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98" cy="3012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3497453</wp:posOffset>
                  </wp:positionH>
                  <wp:positionV relativeFrom="paragraph">
                    <wp:posOffset>348361</wp:posOffset>
                  </wp:positionV>
                  <wp:extent cx="2019427" cy="2688971"/>
                  <wp:effectExtent l="171450" t="133350" r="361823" b="301879"/>
                  <wp:wrapSquare wrapText="bothSides"/>
                  <wp:docPr id="7" name="Рисунок 13" descr="D:\Предметная декада 2018-2019\ПРедметная декада 2019\27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редметная декада 2018-2019\ПРедметная декада 2019\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427" cy="26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6192" behindDoc="1" locked="0" layoutInCell="1" allowOverlap="1">
                  <wp:simplePos x="0" y="0"/>
                  <wp:positionH relativeFrom="column">
                    <wp:posOffset>497078</wp:posOffset>
                  </wp:positionH>
                  <wp:positionV relativeFrom="paragraph">
                    <wp:posOffset>-4890389</wp:posOffset>
                  </wp:positionV>
                  <wp:extent cx="5105400" cy="3961257"/>
                  <wp:effectExtent l="171450" t="133350" r="361950" b="305943"/>
                  <wp:wrapSquare wrapText="bothSides"/>
                  <wp:docPr id="8" name="Рисунок 6" descr="D:\Предметная декада 2018-2019\ПРедметная декада 2019\28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редметная декада 2018-2019\ПРедметная декада 2019\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28920" b="12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961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4A5B" w:rsidRPr="00C22D7B" w:rsidTr="00737867">
        <w:tc>
          <w:tcPr>
            <w:tcW w:w="5302" w:type="dxa"/>
            <w:tcBorders>
              <w:bottom w:val="nil"/>
            </w:tcBorders>
          </w:tcPr>
          <w:p w:rsidR="00637F60" w:rsidRPr="00637F60" w:rsidRDefault="00637F60" w:rsidP="00637F60">
            <w:pPr>
              <w:rPr>
                <w:b/>
                <w:color w:val="0070C0"/>
                <w:sz w:val="28"/>
                <w:szCs w:val="28"/>
              </w:rPr>
            </w:pPr>
            <w:r w:rsidRPr="00637F60">
              <w:rPr>
                <w:b/>
                <w:color w:val="0070C0"/>
                <w:sz w:val="28"/>
                <w:szCs w:val="28"/>
              </w:rPr>
              <w:lastRenderedPageBreak/>
              <w:t>Олимпиада «Лучший по профессии» (Технология машиностроения).</w:t>
            </w:r>
          </w:p>
          <w:p w:rsidR="00734A5B" w:rsidRDefault="00637F60" w:rsidP="00637F60">
            <w:pPr>
              <w:ind w:right="-1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Ответственные: Подшивалова О.А., Уланов В.В, Туркина Г.С., Мужикова В.Ф.</w:t>
            </w:r>
          </w:p>
          <w:p w:rsidR="00E97A3F" w:rsidRPr="00C22D7B" w:rsidRDefault="00E97A3F" w:rsidP="00E97A3F">
            <w:pPr>
              <w:rPr>
                <w:sz w:val="30"/>
                <w:szCs w:val="30"/>
              </w:rPr>
            </w:pPr>
            <w:r>
              <w:rPr>
                <w:sz w:val="28"/>
                <w:szCs w:val="28"/>
              </w:rPr>
              <w:t>Приняли участие 9 человек из групп 15ТМ1 ,15ТМ2, 15ТМ3 и 15ТМ4</w:t>
            </w:r>
          </w:p>
        </w:tc>
        <w:tc>
          <w:tcPr>
            <w:tcW w:w="4904" w:type="dxa"/>
            <w:tcBorders>
              <w:bottom w:val="nil"/>
            </w:tcBorders>
          </w:tcPr>
          <w:p w:rsidR="00737867" w:rsidRDefault="00737867" w:rsidP="00E97A3F">
            <w:pPr>
              <w:rPr>
                <w:b/>
                <w:color w:val="0070C0"/>
                <w:sz w:val="28"/>
                <w:szCs w:val="28"/>
              </w:rPr>
            </w:pPr>
          </w:p>
          <w:p w:rsidR="00E97A3F" w:rsidRPr="00E97A3F" w:rsidRDefault="00E97A3F" w:rsidP="00E97A3F">
            <w:pPr>
              <w:rPr>
                <w:b/>
                <w:color w:val="0070C0"/>
                <w:sz w:val="28"/>
                <w:szCs w:val="28"/>
              </w:rPr>
            </w:pPr>
            <w:r w:rsidRPr="00E97A3F">
              <w:rPr>
                <w:b/>
                <w:color w:val="0070C0"/>
                <w:sz w:val="28"/>
                <w:szCs w:val="28"/>
              </w:rPr>
              <w:t>Призовые места, по решению жюри, распределились следующим обр</w:t>
            </w:r>
            <w:r w:rsidRPr="00E97A3F">
              <w:rPr>
                <w:b/>
                <w:color w:val="0070C0"/>
                <w:sz w:val="28"/>
                <w:szCs w:val="28"/>
              </w:rPr>
              <w:t>а</w:t>
            </w:r>
            <w:r w:rsidRPr="00E97A3F">
              <w:rPr>
                <w:b/>
                <w:color w:val="0070C0"/>
                <w:sz w:val="28"/>
                <w:szCs w:val="28"/>
              </w:rPr>
              <w:t>зом:</w:t>
            </w:r>
          </w:p>
          <w:p w:rsidR="00E97A3F" w:rsidRPr="00E97A3F" w:rsidRDefault="00E97A3F" w:rsidP="00E97A3F">
            <w:pPr>
              <w:rPr>
                <w:b/>
                <w:color w:val="0070C0"/>
                <w:spacing w:val="-60"/>
                <w:sz w:val="28"/>
                <w:szCs w:val="28"/>
              </w:rPr>
            </w:pPr>
            <w:r w:rsidRPr="00E97A3F">
              <w:rPr>
                <w:b/>
                <w:color w:val="0070C0"/>
                <w:sz w:val="28"/>
                <w:szCs w:val="28"/>
              </w:rPr>
              <w:t>1 место –</w:t>
            </w:r>
            <w:r>
              <w:rPr>
                <w:b/>
                <w:color w:val="0070C0"/>
                <w:sz w:val="28"/>
                <w:szCs w:val="28"/>
              </w:rPr>
              <w:t xml:space="preserve"> </w:t>
            </w:r>
            <w:r w:rsidRPr="00E97A3F">
              <w:rPr>
                <w:b/>
                <w:color w:val="0070C0"/>
                <w:sz w:val="28"/>
                <w:szCs w:val="28"/>
              </w:rPr>
              <w:t>Спирин Александр</w:t>
            </w:r>
            <w:r>
              <w:rPr>
                <w:b/>
                <w:color w:val="0070C0"/>
                <w:sz w:val="28"/>
                <w:szCs w:val="28"/>
              </w:rPr>
              <w:t>,</w:t>
            </w:r>
            <w:r w:rsidRPr="00E97A3F">
              <w:rPr>
                <w:b/>
                <w:color w:val="0070C0"/>
                <w:sz w:val="28"/>
                <w:szCs w:val="28"/>
              </w:rPr>
              <w:t xml:space="preserve"> </w:t>
            </w:r>
            <w:r w:rsidRPr="00E97A3F">
              <w:rPr>
                <w:b/>
                <w:color w:val="0070C0"/>
                <w:spacing w:val="-40"/>
                <w:sz w:val="28"/>
                <w:szCs w:val="28"/>
              </w:rPr>
              <w:t>гр. 15ТМ3</w:t>
            </w:r>
            <w:r w:rsidRPr="00E97A3F">
              <w:rPr>
                <w:b/>
                <w:color w:val="0070C0"/>
                <w:spacing w:val="-60"/>
                <w:sz w:val="28"/>
                <w:szCs w:val="28"/>
              </w:rPr>
              <w:t xml:space="preserve"> </w:t>
            </w:r>
            <w:r w:rsidR="006D22D8">
              <w:rPr>
                <w:b/>
                <w:color w:val="0070C0"/>
                <w:spacing w:val="-60"/>
                <w:sz w:val="28"/>
                <w:szCs w:val="28"/>
              </w:rPr>
              <w:t>;</w:t>
            </w:r>
          </w:p>
          <w:p w:rsidR="00E97A3F" w:rsidRPr="00E97A3F" w:rsidRDefault="00E97A3F" w:rsidP="00E97A3F">
            <w:pPr>
              <w:rPr>
                <w:b/>
                <w:color w:val="0070C0"/>
                <w:sz w:val="28"/>
                <w:szCs w:val="28"/>
              </w:rPr>
            </w:pPr>
            <w:r w:rsidRPr="00E97A3F">
              <w:rPr>
                <w:b/>
                <w:color w:val="0070C0"/>
                <w:sz w:val="28"/>
                <w:szCs w:val="28"/>
              </w:rPr>
              <w:t>2 место – Здоров Никита</w:t>
            </w:r>
            <w:r>
              <w:rPr>
                <w:b/>
                <w:color w:val="0070C0"/>
                <w:sz w:val="28"/>
                <w:szCs w:val="28"/>
              </w:rPr>
              <w:t>,</w:t>
            </w:r>
            <w:r w:rsidRPr="00E97A3F">
              <w:rPr>
                <w:b/>
                <w:color w:val="0070C0"/>
                <w:sz w:val="28"/>
                <w:szCs w:val="28"/>
              </w:rPr>
              <w:t xml:space="preserve"> гр. 15ТМ3</w:t>
            </w:r>
            <w:r w:rsidR="006D22D8">
              <w:rPr>
                <w:b/>
                <w:color w:val="0070C0"/>
                <w:sz w:val="28"/>
                <w:szCs w:val="28"/>
              </w:rPr>
              <w:t>;</w:t>
            </w:r>
          </w:p>
          <w:p w:rsidR="00734A5B" w:rsidRPr="00C22D7B" w:rsidRDefault="00E97A3F" w:rsidP="00E97A3F">
            <w:pPr>
              <w:rPr>
                <w:sz w:val="30"/>
                <w:szCs w:val="30"/>
              </w:rPr>
            </w:pPr>
            <w:r w:rsidRPr="00E97A3F">
              <w:rPr>
                <w:b/>
                <w:color w:val="0070C0"/>
                <w:sz w:val="28"/>
                <w:szCs w:val="28"/>
              </w:rPr>
              <w:t>3 место – Зинин Дмитрий</w:t>
            </w:r>
            <w:r>
              <w:rPr>
                <w:b/>
                <w:color w:val="0070C0"/>
                <w:sz w:val="28"/>
                <w:szCs w:val="28"/>
              </w:rPr>
              <w:t>,</w:t>
            </w:r>
            <w:r w:rsidRPr="00E97A3F">
              <w:rPr>
                <w:b/>
                <w:color w:val="0070C0"/>
                <w:sz w:val="28"/>
                <w:szCs w:val="28"/>
              </w:rPr>
              <w:t xml:space="preserve"> гр. 15ТМ2</w:t>
            </w:r>
            <w:r w:rsidR="006D22D8">
              <w:rPr>
                <w:b/>
                <w:color w:val="0070C0"/>
                <w:sz w:val="28"/>
                <w:szCs w:val="28"/>
              </w:rPr>
              <w:t>.</w:t>
            </w:r>
          </w:p>
        </w:tc>
      </w:tr>
      <w:tr w:rsidR="00737867" w:rsidRPr="00C22D7B" w:rsidTr="00737867">
        <w:tc>
          <w:tcPr>
            <w:tcW w:w="10206" w:type="dxa"/>
            <w:gridSpan w:val="2"/>
            <w:tcBorders>
              <w:top w:val="nil"/>
            </w:tcBorders>
          </w:tcPr>
          <w:p w:rsidR="00737867" w:rsidRDefault="003011F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1135253</wp:posOffset>
                  </wp:positionH>
                  <wp:positionV relativeFrom="paragraph">
                    <wp:posOffset>4122166</wp:posOffset>
                  </wp:positionV>
                  <wp:extent cx="4418203" cy="2828798"/>
                  <wp:effectExtent l="171450" t="133350" r="363347" b="295402"/>
                  <wp:wrapSquare wrapText="bothSides"/>
                  <wp:docPr id="9" name="Рисунок 11" descr="D:\Предметная декада 2018-2019\ПРедметная декада 2019\22112017228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редметная декада 2018-2019\ПРедметная декада 2019\221120172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4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203" cy="2828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11303</wp:posOffset>
                  </wp:positionH>
                  <wp:positionV relativeFrom="paragraph">
                    <wp:posOffset>121666</wp:posOffset>
                  </wp:positionV>
                  <wp:extent cx="6148959" cy="4609846"/>
                  <wp:effectExtent l="171450" t="133350" r="366141" b="305054"/>
                  <wp:wrapSquare wrapText="bothSides"/>
                  <wp:docPr id="10" name="Рисунок 10" descr="D:\Предметная декада 2018-2019\ПРедметная декада 2019\22112017230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редметная декада 2018-2019\ПРедметная декада 2019\221120172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8959" cy="460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737867" w:rsidRDefault="00737867">
            <w:pPr>
              <w:rPr>
                <w:noProof/>
              </w:rPr>
            </w:pPr>
          </w:p>
          <w:p w:rsidR="00B62119" w:rsidRDefault="00B62119"/>
        </w:tc>
      </w:tr>
      <w:tr w:rsidR="00734A5B" w:rsidRPr="00C22D7B" w:rsidTr="00737867">
        <w:tc>
          <w:tcPr>
            <w:tcW w:w="5302" w:type="dxa"/>
          </w:tcPr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</w:t>
            </w:r>
            <w:r w:rsidRPr="006D22D8">
              <w:rPr>
                <w:b/>
                <w:color w:val="0070C0"/>
                <w:sz w:val="28"/>
                <w:szCs w:val="28"/>
              </w:rPr>
              <w:t>Олимпиада «Лучший по профессии» (Слесарь-инструментальщик),</w:t>
            </w:r>
          </w:p>
          <w:p w:rsidR="006D22D8" w:rsidRDefault="006D22D8" w:rsidP="006D22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Ответственный –  Никитин А.Ю.</w:t>
            </w:r>
          </w:p>
          <w:p w:rsidR="006D22D8" w:rsidRDefault="006D22D8" w:rsidP="006D22D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Приняли участие 14 человек из группы 17СЛ. </w:t>
            </w:r>
          </w:p>
          <w:p w:rsidR="00734A5B" w:rsidRPr="00C22D7B" w:rsidRDefault="00734A5B" w:rsidP="00CD278B">
            <w:pPr>
              <w:rPr>
                <w:sz w:val="30"/>
                <w:szCs w:val="30"/>
              </w:rPr>
            </w:pPr>
          </w:p>
        </w:tc>
        <w:tc>
          <w:tcPr>
            <w:tcW w:w="4904" w:type="dxa"/>
          </w:tcPr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>Победителями стали:</w:t>
            </w:r>
          </w:p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1. Петров Даниил;</w:t>
            </w:r>
          </w:p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2. Кузнецов Александр;</w:t>
            </w:r>
          </w:p>
          <w:p w:rsidR="00734A5B" w:rsidRPr="00C22D7B" w:rsidRDefault="006D22D8" w:rsidP="006D22D8">
            <w:pPr>
              <w:rPr>
                <w:sz w:val="30"/>
                <w:szCs w:val="30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3. Ненютин Артем.</w:t>
            </w:r>
          </w:p>
        </w:tc>
      </w:tr>
      <w:tr w:rsidR="006D22D8" w:rsidRPr="00C22D7B" w:rsidTr="00EF5F67">
        <w:tc>
          <w:tcPr>
            <w:tcW w:w="10206" w:type="dxa"/>
            <w:gridSpan w:val="2"/>
          </w:tcPr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>Организована выставка деталей, сделанных руками обучающихся во время учебной практики.</w:t>
            </w:r>
          </w:p>
          <w:p w:rsidR="006D22D8" w:rsidRDefault="006D22D8" w:rsidP="00B62119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Выставку подготовили Сурмина А.И., Карелина Г.Н.,</w:t>
            </w:r>
          </w:p>
          <w:p w:rsidR="00B62119" w:rsidRDefault="003011F5" w:rsidP="00B62119">
            <w:pPr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>
                  <wp:simplePos x="0" y="0"/>
                  <wp:positionH relativeFrom="column">
                    <wp:posOffset>30353</wp:posOffset>
                  </wp:positionH>
                  <wp:positionV relativeFrom="paragraph">
                    <wp:posOffset>637921</wp:posOffset>
                  </wp:positionV>
                  <wp:extent cx="6143625" cy="4543552"/>
                  <wp:effectExtent l="171450" t="133350" r="371475" b="314198"/>
                  <wp:wrapSquare wrapText="bothSides"/>
                  <wp:docPr id="11" name="Рисунок 7" descr="D:\Предметная декада 2018-2019\ПРедметная декада 2019\29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редметная декада 2018-2019\ПРедметная декада 2019\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3625" cy="4543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6D22D8">
              <w:rPr>
                <w:sz w:val="28"/>
                <w:szCs w:val="28"/>
              </w:rPr>
              <w:t xml:space="preserve"> КозлянкинаТ.Ю., Шабалина Н.И.</w:t>
            </w:r>
          </w:p>
          <w:p w:rsidR="00B62119" w:rsidRPr="00C22D7B" w:rsidRDefault="003011F5" w:rsidP="00523BA3">
            <w:pPr>
              <w:jc w:val="right"/>
              <w:rPr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3802126</wp:posOffset>
                  </wp:positionH>
                  <wp:positionV relativeFrom="paragraph">
                    <wp:posOffset>4240657</wp:posOffset>
                  </wp:positionV>
                  <wp:extent cx="2343531" cy="1828546"/>
                  <wp:effectExtent l="171450" t="57150" r="361569" b="305054"/>
                  <wp:wrapSquare wrapText="bothSides"/>
                  <wp:docPr id="12" name="Рисунок 16" descr="D:\Предметная декада 2018-2019\ПРедметная декада 2019\29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редметная декада 2018-2019\ПРедметная декада 2019\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-4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531" cy="182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268478</wp:posOffset>
                  </wp:positionH>
                  <wp:positionV relativeFrom="paragraph">
                    <wp:posOffset>3696081</wp:posOffset>
                  </wp:positionV>
                  <wp:extent cx="3362071" cy="2372868"/>
                  <wp:effectExtent l="171450" t="133350" r="352679" b="313182"/>
                  <wp:wrapSquare wrapText="bothSides"/>
                  <wp:docPr id="13" name="Рисунок 15" descr="D:\Предметная декада 2018-2019\ПРедметная декада 2019\29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редметная декада 2018-2019\ПРедметная декада 2019\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5108" r="98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071" cy="2372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737867">
              <w:rPr>
                <w:noProof/>
              </w:rPr>
              <w:t xml:space="preserve"> </w:t>
            </w:r>
          </w:p>
        </w:tc>
      </w:tr>
      <w:tr w:rsidR="00523BA3" w:rsidRPr="00C22D7B" w:rsidTr="00EF5F67">
        <w:tc>
          <w:tcPr>
            <w:tcW w:w="5302" w:type="dxa"/>
            <w:tcBorders>
              <w:left w:val="nil"/>
              <w:bottom w:val="nil"/>
              <w:right w:val="nil"/>
            </w:tcBorders>
          </w:tcPr>
          <w:p w:rsidR="00523BA3" w:rsidRDefault="00523BA3" w:rsidP="006D22D8">
            <w:pPr>
              <w:rPr>
                <w:b/>
                <w:color w:val="0070C0"/>
                <w:sz w:val="28"/>
                <w:szCs w:val="28"/>
              </w:rPr>
            </w:pPr>
          </w:p>
          <w:p w:rsidR="00523BA3" w:rsidRPr="006D22D8" w:rsidRDefault="00523BA3" w:rsidP="006D22D8">
            <w:pPr>
              <w:rPr>
                <w:b/>
                <w:color w:val="0070C0"/>
                <w:sz w:val="28"/>
                <w:szCs w:val="28"/>
              </w:rPr>
            </w:pPr>
          </w:p>
        </w:tc>
        <w:tc>
          <w:tcPr>
            <w:tcW w:w="4904" w:type="dxa"/>
            <w:tcBorders>
              <w:left w:val="nil"/>
              <w:bottom w:val="nil"/>
              <w:right w:val="nil"/>
            </w:tcBorders>
          </w:tcPr>
          <w:p w:rsidR="00523BA3" w:rsidRPr="006D22D8" w:rsidRDefault="00523BA3" w:rsidP="006D22D8">
            <w:pPr>
              <w:rPr>
                <w:b/>
                <w:color w:val="0070C0"/>
                <w:sz w:val="28"/>
                <w:szCs w:val="28"/>
              </w:rPr>
            </w:pPr>
          </w:p>
        </w:tc>
      </w:tr>
      <w:tr w:rsidR="00734A5B" w:rsidRPr="00C22D7B" w:rsidTr="00EF5F67">
        <w:tc>
          <w:tcPr>
            <w:tcW w:w="5302" w:type="dxa"/>
            <w:tcBorders>
              <w:top w:val="nil"/>
            </w:tcBorders>
          </w:tcPr>
          <w:p w:rsidR="006D22D8" w:rsidRPr="006D22D8" w:rsidRDefault="00FF55D2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lastRenderedPageBreak/>
              <w:t>Конкурс</w:t>
            </w:r>
            <w:r w:rsidR="006D22D8" w:rsidRPr="006D22D8">
              <w:rPr>
                <w:b/>
                <w:color w:val="0070C0"/>
                <w:sz w:val="28"/>
                <w:szCs w:val="28"/>
              </w:rPr>
              <w:t xml:space="preserve"> чертежей по дисциплине «Че</w:t>
            </w:r>
            <w:r w:rsidR="006D22D8" w:rsidRPr="006D22D8">
              <w:rPr>
                <w:b/>
                <w:color w:val="0070C0"/>
                <w:sz w:val="28"/>
                <w:szCs w:val="28"/>
              </w:rPr>
              <w:t>р</w:t>
            </w:r>
            <w:r w:rsidR="006D22D8" w:rsidRPr="006D22D8">
              <w:rPr>
                <w:b/>
                <w:color w:val="0070C0"/>
                <w:sz w:val="28"/>
                <w:szCs w:val="28"/>
              </w:rPr>
              <w:t>чение» среди групп 18ОП,16Н, В18ТМ.</w:t>
            </w:r>
          </w:p>
          <w:p w:rsidR="00734A5B" w:rsidRPr="00C22D7B" w:rsidRDefault="00734A5B" w:rsidP="00CD278B">
            <w:pPr>
              <w:rPr>
                <w:sz w:val="30"/>
                <w:szCs w:val="30"/>
              </w:rPr>
            </w:pPr>
          </w:p>
        </w:tc>
        <w:tc>
          <w:tcPr>
            <w:tcW w:w="4904" w:type="dxa"/>
            <w:tcBorders>
              <w:top w:val="nil"/>
            </w:tcBorders>
          </w:tcPr>
          <w:p w:rsid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Участвовали: </w:t>
            </w:r>
          </w:p>
          <w:p w:rsidR="006D22D8" w:rsidRP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</w:p>
          <w:p w:rsid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>Штанько А., Мустафин Н., гр. 18ОП;</w:t>
            </w:r>
          </w:p>
          <w:p w:rsid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</w:t>
            </w:r>
          </w:p>
          <w:p w:rsid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>Рогожин А., Диденко С., Кузнецов А.,</w:t>
            </w:r>
          </w:p>
          <w:p w:rsidR="006D22D8" w:rsidRPr="006D22D8" w:rsidRDefault="006D22D8" w:rsidP="006D22D8">
            <w:pPr>
              <w:jc w:val="right"/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гр.16Н;</w:t>
            </w:r>
          </w:p>
          <w:p w:rsidR="006D22D8" w:rsidRDefault="006D22D8" w:rsidP="006D22D8">
            <w:pPr>
              <w:rPr>
                <w:b/>
                <w:color w:val="0070C0"/>
                <w:sz w:val="28"/>
                <w:szCs w:val="28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 xml:space="preserve"> Кулагина Ю., Белянина О., </w:t>
            </w:r>
          </w:p>
          <w:p w:rsidR="00734A5B" w:rsidRPr="00C22D7B" w:rsidRDefault="006D22D8" w:rsidP="006D22D8">
            <w:pPr>
              <w:jc w:val="right"/>
              <w:rPr>
                <w:sz w:val="30"/>
                <w:szCs w:val="30"/>
              </w:rPr>
            </w:pPr>
            <w:r w:rsidRPr="006D22D8">
              <w:rPr>
                <w:b/>
                <w:color w:val="0070C0"/>
                <w:sz w:val="28"/>
                <w:szCs w:val="28"/>
              </w:rPr>
              <w:t>гр. В18ТМ.</w:t>
            </w:r>
          </w:p>
        </w:tc>
      </w:tr>
      <w:tr w:rsidR="00746136" w:rsidRPr="00C22D7B" w:rsidTr="00737867">
        <w:tc>
          <w:tcPr>
            <w:tcW w:w="10206" w:type="dxa"/>
            <w:gridSpan w:val="2"/>
          </w:tcPr>
          <w:p w:rsidR="00746136" w:rsidRPr="00746136" w:rsidRDefault="00746136" w:rsidP="00746136">
            <w:pPr>
              <w:rPr>
                <w:b/>
                <w:color w:val="0070C0"/>
                <w:spacing w:val="-10"/>
                <w:sz w:val="28"/>
                <w:szCs w:val="28"/>
              </w:rPr>
            </w:pPr>
            <w:r w:rsidRPr="00746136">
              <w:rPr>
                <w:b/>
                <w:color w:val="0070C0"/>
                <w:sz w:val="28"/>
                <w:szCs w:val="28"/>
              </w:rPr>
              <w:t xml:space="preserve">Подготовлены презентации к студенческой конференции </w:t>
            </w:r>
            <w:r w:rsidRPr="00746136">
              <w:rPr>
                <w:b/>
                <w:color w:val="0070C0"/>
                <w:spacing w:val="-10"/>
                <w:sz w:val="28"/>
                <w:szCs w:val="28"/>
              </w:rPr>
              <w:t xml:space="preserve">«Профессионал 2019» </w:t>
            </w:r>
          </w:p>
          <w:p w:rsidR="00746136" w:rsidRPr="00746136" w:rsidRDefault="00746136" w:rsidP="00CD278B">
            <w:pPr>
              <w:rPr>
                <w:b/>
                <w:color w:val="0070C0"/>
                <w:sz w:val="30"/>
                <w:szCs w:val="30"/>
              </w:rPr>
            </w:pPr>
          </w:p>
        </w:tc>
      </w:tr>
      <w:tr w:rsidR="00746136" w:rsidRPr="00C22D7B" w:rsidTr="00C325AF">
        <w:trPr>
          <w:trHeight w:val="8593"/>
        </w:trPr>
        <w:tc>
          <w:tcPr>
            <w:tcW w:w="10206" w:type="dxa"/>
            <w:gridSpan w:val="2"/>
          </w:tcPr>
          <w:p w:rsidR="00746136" w:rsidRDefault="0045585A" w:rsidP="00746136">
            <w:pPr>
              <w:rPr>
                <w:b/>
                <w:color w:val="0070C0"/>
                <w:sz w:val="28"/>
                <w:szCs w:val="28"/>
              </w:rPr>
            </w:pPr>
            <w:r w:rsidRPr="0045585A">
              <w:rPr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8" type="#_x0000_t75" style="position:absolute;margin-left:187.2pt;margin-top:25.3pt;width:281.1pt;height:393.3pt;z-index:251663360;mso-position-horizontal-relative:text;mso-position-vertical-relative:text">
                  <v:imagedata r:id="rId18" o:title=""/>
                  <w10:wrap type="square"/>
                </v:shape>
                <o:OLEObject Type="Embed" ProgID="PBrush" ShapeID="_x0000_s1038" DrawAspect="Content" ObjectID="_1616652499" r:id="rId19"/>
              </w:pict>
            </w:r>
            <w:r w:rsidR="00746136" w:rsidRPr="00746136">
              <w:rPr>
                <w:b/>
                <w:color w:val="0070C0"/>
                <w:sz w:val="28"/>
                <w:szCs w:val="28"/>
              </w:rPr>
              <w:t>Выпущена электронная газета по специальности «Технология машиностро</w:t>
            </w:r>
            <w:r w:rsidR="00746136" w:rsidRPr="00746136">
              <w:rPr>
                <w:b/>
                <w:color w:val="0070C0"/>
                <w:sz w:val="28"/>
                <w:szCs w:val="28"/>
              </w:rPr>
              <w:t>е</w:t>
            </w:r>
            <w:r w:rsidR="00746136" w:rsidRPr="00746136">
              <w:rPr>
                <w:b/>
                <w:color w:val="0070C0"/>
                <w:sz w:val="28"/>
                <w:szCs w:val="28"/>
              </w:rPr>
              <w:t>ния»</w:t>
            </w:r>
            <w:r w:rsidR="00746136">
              <w:rPr>
                <w:b/>
                <w:color w:val="0070C0"/>
                <w:sz w:val="28"/>
                <w:szCs w:val="28"/>
              </w:rPr>
              <w:t>.</w:t>
            </w:r>
          </w:p>
          <w:p w:rsidR="00746136" w:rsidRDefault="00746136" w:rsidP="00746136">
            <w:pPr>
              <w:rPr>
                <w:sz w:val="28"/>
                <w:szCs w:val="28"/>
              </w:rPr>
            </w:pPr>
            <w:r w:rsidRPr="00746136">
              <w:rPr>
                <w:b/>
                <w:color w:val="0070C0"/>
                <w:sz w:val="28"/>
                <w:szCs w:val="28"/>
              </w:rPr>
              <w:t xml:space="preserve"> </w:t>
            </w:r>
            <w:r w:rsidRPr="00746136">
              <w:rPr>
                <w:sz w:val="28"/>
                <w:szCs w:val="28"/>
              </w:rPr>
              <w:t>Ответственная – Туркина Г.С.</w:t>
            </w:r>
          </w:p>
          <w:p w:rsidR="00C325AF" w:rsidRPr="00746136" w:rsidRDefault="00C325AF" w:rsidP="00746136">
            <w:pPr>
              <w:rPr>
                <w:sz w:val="28"/>
                <w:szCs w:val="28"/>
              </w:rPr>
            </w:pPr>
          </w:p>
          <w:p w:rsidR="00746136" w:rsidRDefault="00746136" w:rsidP="00746136">
            <w:pPr>
              <w:rPr>
                <w:sz w:val="28"/>
                <w:szCs w:val="28"/>
              </w:rPr>
            </w:pPr>
          </w:p>
          <w:p w:rsidR="00746136" w:rsidRPr="00C22D7B" w:rsidRDefault="00746136" w:rsidP="00CD278B">
            <w:pPr>
              <w:rPr>
                <w:sz w:val="30"/>
                <w:szCs w:val="30"/>
              </w:rPr>
            </w:pPr>
          </w:p>
        </w:tc>
      </w:tr>
    </w:tbl>
    <w:p w:rsidR="00734A5B" w:rsidRDefault="00734A5B" w:rsidP="001B7542">
      <w:pPr>
        <w:rPr>
          <w:sz w:val="28"/>
          <w:szCs w:val="28"/>
        </w:rPr>
      </w:pPr>
    </w:p>
    <w:p w:rsidR="00C325AF" w:rsidRDefault="00C325AF" w:rsidP="00C325AF">
      <w:pPr>
        <w:spacing w:line="360" w:lineRule="auto"/>
        <w:ind w:left="567"/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Материал подготовили</w:t>
      </w:r>
    </w:p>
    <w:p w:rsidR="0019413F" w:rsidRPr="0019413F" w:rsidRDefault="00C325AF" w:rsidP="0019413F">
      <w:pPr>
        <w:spacing w:line="360" w:lineRule="auto"/>
        <w:ind w:left="567"/>
        <w:jc w:val="right"/>
        <w:rPr>
          <w:b/>
          <w:i/>
          <w:sz w:val="28"/>
          <w:szCs w:val="28"/>
        </w:rPr>
      </w:pPr>
      <w:r w:rsidRPr="0019413F">
        <w:rPr>
          <w:b/>
          <w:i/>
          <w:sz w:val="28"/>
          <w:szCs w:val="28"/>
        </w:rPr>
        <w:t>Подшивалова О.</w:t>
      </w:r>
      <w:r>
        <w:rPr>
          <w:b/>
          <w:i/>
          <w:sz w:val="28"/>
          <w:szCs w:val="28"/>
        </w:rPr>
        <w:t>А</w:t>
      </w:r>
      <w:r w:rsidRPr="0019413F">
        <w:rPr>
          <w:b/>
          <w:i/>
          <w:sz w:val="28"/>
          <w:szCs w:val="28"/>
        </w:rPr>
        <w:t xml:space="preserve">., </w:t>
      </w:r>
      <w:r>
        <w:rPr>
          <w:b/>
          <w:i/>
          <w:sz w:val="28"/>
          <w:szCs w:val="28"/>
        </w:rPr>
        <w:t>Туркина Г.С.</w:t>
      </w:r>
    </w:p>
    <w:sectPr w:rsidR="0019413F" w:rsidRPr="0019413F" w:rsidSect="00A80691">
      <w:headerReference w:type="default" r:id="rId20"/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D1137" w:rsidRDefault="009D1137" w:rsidP="00A80691">
      <w:r>
        <w:separator/>
      </w:r>
    </w:p>
  </w:endnote>
  <w:endnote w:type="continuationSeparator" w:id="1">
    <w:p w:rsidR="009D1137" w:rsidRDefault="009D1137" w:rsidP="00A8069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D1137" w:rsidRDefault="009D1137" w:rsidP="00A80691">
      <w:r>
        <w:separator/>
      </w:r>
    </w:p>
  </w:footnote>
  <w:footnote w:type="continuationSeparator" w:id="1">
    <w:p w:rsidR="009D1137" w:rsidRDefault="009D1137" w:rsidP="00A8069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94FB7" w:rsidRDefault="0045585A">
    <w:pPr>
      <w:pStyle w:val="a6"/>
      <w:rPr>
        <w:noProof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0;margin-top:0;width:511.8pt;height:91.3pt;z-index:251660288">
          <v:imagedata r:id="rId1" o:title=""/>
          <w10:wrap type="square"/>
        </v:shape>
        <o:OLEObject Type="Embed" ProgID="Photoshop.Image.7" ShapeID="_x0000_s2049" DrawAspect="Content" ObjectID="_1616652500" r:id="rId2">
          <o:FieldCodes>\s</o:FieldCodes>
        </o:OLEObject>
      </w:pict>
    </w:r>
  </w:p>
  <w:p w:rsidR="00A80691" w:rsidRDefault="00A80691">
    <w:pPr>
      <w:pStyle w:val="a6"/>
    </w:pP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AD5B7D"/>
    <w:multiLevelType w:val="hybridMultilevel"/>
    <w:tmpl w:val="0FA6D1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72707B3"/>
    <w:multiLevelType w:val="hybridMultilevel"/>
    <w:tmpl w:val="0FA6D1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433F1339"/>
    <w:multiLevelType w:val="hybridMultilevel"/>
    <w:tmpl w:val="344E16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7ABF5054"/>
    <w:multiLevelType w:val="hybridMultilevel"/>
    <w:tmpl w:val="2B0E18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31703B"/>
    <w:rsid w:val="00012B04"/>
    <w:rsid w:val="000C012F"/>
    <w:rsid w:val="00137C08"/>
    <w:rsid w:val="00161D9D"/>
    <w:rsid w:val="00164DC2"/>
    <w:rsid w:val="0019413F"/>
    <w:rsid w:val="00194FB7"/>
    <w:rsid w:val="001951BD"/>
    <w:rsid w:val="001B7542"/>
    <w:rsid w:val="001D2E3B"/>
    <w:rsid w:val="001F26CE"/>
    <w:rsid w:val="001F76A7"/>
    <w:rsid w:val="0020697B"/>
    <w:rsid w:val="002359B5"/>
    <w:rsid w:val="002A00B3"/>
    <w:rsid w:val="002B1DE0"/>
    <w:rsid w:val="002D63BA"/>
    <w:rsid w:val="003011F5"/>
    <w:rsid w:val="0031703B"/>
    <w:rsid w:val="003C6E5D"/>
    <w:rsid w:val="0045585A"/>
    <w:rsid w:val="00460A98"/>
    <w:rsid w:val="004C42B1"/>
    <w:rsid w:val="00523BA3"/>
    <w:rsid w:val="00552E06"/>
    <w:rsid w:val="00616ACA"/>
    <w:rsid w:val="00637F60"/>
    <w:rsid w:val="006D22D8"/>
    <w:rsid w:val="00734A5B"/>
    <w:rsid w:val="00737867"/>
    <w:rsid w:val="00746136"/>
    <w:rsid w:val="00750ECD"/>
    <w:rsid w:val="007D487F"/>
    <w:rsid w:val="00816019"/>
    <w:rsid w:val="00821E6E"/>
    <w:rsid w:val="008A5743"/>
    <w:rsid w:val="008B2704"/>
    <w:rsid w:val="0097158D"/>
    <w:rsid w:val="009D1137"/>
    <w:rsid w:val="00A24CFA"/>
    <w:rsid w:val="00A26F01"/>
    <w:rsid w:val="00A80691"/>
    <w:rsid w:val="00A9070B"/>
    <w:rsid w:val="00B00D38"/>
    <w:rsid w:val="00B3390C"/>
    <w:rsid w:val="00B6104C"/>
    <w:rsid w:val="00B62119"/>
    <w:rsid w:val="00BC103E"/>
    <w:rsid w:val="00C227DB"/>
    <w:rsid w:val="00C22D7B"/>
    <w:rsid w:val="00C325AF"/>
    <w:rsid w:val="00C47CC9"/>
    <w:rsid w:val="00C64533"/>
    <w:rsid w:val="00C9035B"/>
    <w:rsid w:val="00CC76FE"/>
    <w:rsid w:val="00CD278B"/>
    <w:rsid w:val="00D0614D"/>
    <w:rsid w:val="00D06F3C"/>
    <w:rsid w:val="00D23538"/>
    <w:rsid w:val="00D41B69"/>
    <w:rsid w:val="00D847D1"/>
    <w:rsid w:val="00D91581"/>
    <w:rsid w:val="00E432AF"/>
    <w:rsid w:val="00E456CE"/>
    <w:rsid w:val="00E46D73"/>
    <w:rsid w:val="00E67092"/>
    <w:rsid w:val="00E67691"/>
    <w:rsid w:val="00E91445"/>
    <w:rsid w:val="00E97A3F"/>
    <w:rsid w:val="00EA1A2B"/>
    <w:rsid w:val="00EE0311"/>
    <w:rsid w:val="00EF5F67"/>
    <w:rsid w:val="00F10BF1"/>
    <w:rsid w:val="00F91749"/>
    <w:rsid w:val="00FB7867"/>
    <w:rsid w:val="00FD0FB2"/>
    <w:rsid w:val="00FF5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76FE"/>
    <w:pPr>
      <w:spacing w:after="0" w:line="240" w:lineRule="auto"/>
    </w:pPr>
    <w:rPr>
      <w:rFonts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FF55D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locked/>
    <w:rsid w:val="00FF55D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3">
    <w:name w:val="Strong"/>
    <w:basedOn w:val="a0"/>
    <w:uiPriority w:val="22"/>
    <w:qFormat/>
    <w:rsid w:val="00CC76FE"/>
    <w:rPr>
      <w:rFonts w:cs="Times New Roman"/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A9070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A9070B"/>
    <w:rPr>
      <w:rFonts w:ascii="Tahom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A8069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A80691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A8069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A80691"/>
    <w:rPr>
      <w:rFonts w:ascii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734A5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C22D7B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2.bin"/><Relationship Id="rId1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381B00-C7F3-482E-B376-55F4A24499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372</Words>
  <Characters>2123</Characters>
  <Application>Microsoft Office Word</Application>
  <DocSecurity>0</DocSecurity>
  <Lines>17</Lines>
  <Paragraphs>4</Paragraphs>
  <ScaleCrop>false</ScaleCrop>
  <Company>DG Win&amp;Soft</Company>
  <LinksUpToDate>false</LinksUpToDate>
  <CharactersWithSpaces>2491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Юзер</dc:creator>
  <cp:lastModifiedBy>Юзер</cp:lastModifiedBy>
  <cp:revision>4</cp:revision>
  <dcterms:created xsi:type="dcterms:W3CDTF">2019-04-10T09:55:00Z</dcterms:created>
  <dcterms:modified xsi:type="dcterms:W3CDTF">2019-04-13T05:22:00Z</dcterms:modified>
</cp:coreProperties>
</file>